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61" w:rsidRDefault="00875761" w:rsidP="00875761">
      <w:pPr>
        <w:pStyle w:val="Nadpis1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Smernica o organizovaní výletov, exkurzií a vychádzok</w:t>
      </w:r>
    </w:p>
    <w:p w:rsidR="00875761" w:rsidRPr="00875761" w:rsidRDefault="00875761" w:rsidP="00875761">
      <w:pPr>
        <w:pStyle w:val="Nadpis1"/>
        <w:rPr>
          <w:rFonts w:eastAsiaTheme="minorHAnsi"/>
          <w:sz w:val="40"/>
          <w:szCs w:val="40"/>
        </w:rPr>
      </w:pPr>
      <w:r w:rsidRPr="00875761">
        <w:rPr>
          <w:rFonts w:eastAsiaTheme="minorHAnsi"/>
          <w:sz w:val="40"/>
          <w:szCs w:val="40"/>
        </w:rPr>
        <w:t>Materská škola 908 61</w:t>
      </w:r>
      <w:r>
        <w:rPr>
          <w:rFonts w:eastAsiaTheme="minorHAnsi"/>
          <w:sz w:val="40"/>
          <w:szCs w:val="40"/>
        </w:rPr>
        <w:t>P</w:t>
      </w:r>
      <w:r w:rsidRPr="00875761">
        <w:rPr>
          <w:rFonts w:eastAsiaTheme="minorHAnsi"/>
          <w:sz w:val="40"/>
          <w:szCs w:val="40"/>
        </w:rPr>
        <w:t>opudinské Močidľany330</w:t>
      </w:r>
    </w:p>
    <w:p w:rsidR="00875761" w:rsidRDefault="00875761" w:rsidP="00875761">
      <w:pPr>
        <w:rPr>
          <w:sz w:val="20"/>
          <w:szCs w:val="20"/>
        </w:rPr>
      </w:pP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 xml:space="preserve">Organizovanie pobytov detí v škole v prírode, výletov, exkurzií, jazykových kurzov, kurzov na ochranu života a zdravia, športových výcvikov a ďalších aktivít legislatívne upravuje </w:t>
      </w:r>
      <w:r>
        <w:rPr>
          <w:rStyle w:val="Siln"/>
          <w:sz w:val="20"/>
          <w:szCs w:val="20"/>
        </w:rPr>
        <w:t xml:space="preserve">zákon č. </w:t>
      </w:r>
      <w:hyperlink r:id="rId6" w:history="1">
        <w:r>
          <w:rPr>
            <w:rStyle w:val="Hypertextovprepojenie"/>
            <w:b/>
            <w:bCs/>
            <w:sz w:val="20"/>
            <w:szCs w:val="20"/>
          </w:rPr>
          <w:t>245/2008 Z. z.</w:t>
        </w:r>
      </w:hyperlink>
      <w:r>
        <w:rPr>
          <w:sz w:val="20"/>
          <w:szCs w:val="20"/>
        </w:rPr>
        <w:t xml:space="preserve"> o výchove a vzdelávaní (</w:t>
      </w:r>
      <w:hyperlink r:id="rId7" w:history="1">
        <w:r>
          <w:rPr>
            <w:rStyle w:val="Hypertextovprepojenie"/>
            <w:sz w:val="20"/>
            <w:szCs w:val="20"/>
          </w:rPr>
          <w:t>školský zákon</w:t>
        </w:r>
      </w:hyperlink>
      <w:r>
        <w:rPr>
          <w:sz w:val="20"/>
          <w:szCs w:val="20"/>
        </w:rPr>
        <w:t>) a o zmene a doplnení niektorých zákonov v znení neskorších predpisov (ďalej len „</w:t>
      </w:r>
      <w:hyperlink r:id="rId8" w:history="1">
        <w:r>
          <w:rPr>
            <w:rStyle w:val="Hypertextovprepojenie"/>
            <w:sz w:val="20"/>
            <w:szCs w:val="20"/>
          </w:rPr>
          <w:t>školský zákon</w:t>
        </w:r>
      </w:hyperlink>
      <w:r>
        <w:rPr>
          <w:sz w:val="20"/>
          <w:szCs w:val="20"/>
        </w:rPr>
        <w:t>“), a to:</w:t>
      </w:r>
    </w:p>
    <w:p w:rsidR="00875761" w:rsidRPr="00875761" w:rsidRDefault="00875761" w:rsidP="00875761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pre materské školy – v </w:t>
      </w:r>
      <w:r w:rsidRPr="00875761">
        <w:rPr>
          <w:sz w:val="20"/>
          <w:szCs w:val="20"/>
        </w:rPr>
        <w:t>§ 28 ods. 16</w:t>
      </w:r>
    </w:p>
    <w:p w:rsidR="00875761" w:rsidRDefault="006544EF" w:rsidP="00875761">
      <w:pPr>
        <w:rPr>
          <w:sz w:val="20"/>
          <w:szCs w:val="20"/>
        </w:rPr>
      </w:pPr>
      <w:hyperlink r:id="rId9" w:history="1">
        <w:r w:rsidR="00875761">
          <w:rPr>
            <w:rStyle w:val="Hypertextovprepojenie"/>
            <w:sz w:val="20"/>
            <w:szCs w:val="20"/>
          </w:rPr>
          <w:t>Školský zákon</w:t>
        </w:r>
      </w:hyperlink>
      <w:r w:rsidR="00875761">
        <w:rPr>
          <w:sz w:val="20"/>
          <w:szCs w:val="20"/>
        </w:rPr>
        <w:t xml:space="preserve"> upravuje organizovanie pobytov detí v škole v prírode, výletov, exkurzií, jazykových kurzov, kurzov na ochranu života a zdravia, športových výcvikov a ďalších aktivít veľmi všeobecne; ďalšie náležitosti upravujú vykonávacie predpisy pre jednotlivé druhy škôl, konkrétne:</w:t>
      </w:r>
    </w:p>
    <w:p w:rsidR="00875761" w:rsidRDefault="00875761" w:rsidP="00875761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pre materskú školu – vyhláška č. </w:t>
      </w:r>
      <w:hyperlink r:id="rId10" w:history="1">
        <w:r>
          <w:rPr>
            <w:rStyle w:val="Hypertextovprepojenie"/>
            <w:sz w:val="20"/>
            <w:szCs w:val="20"/>
          </w:rPr>
          <w:t>541/2021 Z. z.</w:t>
        </w:r>
      </w:hyperlink>
      <w:r>
        <w:rPr>
          <w:sz w:val="20"/>
          <w:szCs w:val="20"/>
        </w:rPr>
        <w:t xml:space="preserve"> o materskej škole;</w:t>
      </w:r>
    </w:p>
    <w:p w:rsidR="00875761" w:rsidRPr="00875761" w:rsidRDefault="00875761" w:rsidP="00875761">
      <w:pPr>
        <w:spacing w:before="100" w:beforeAutospacing="1" w:after="100" w:afterAutospacing="1"/>
        <w:rPr>
          <w:sz w:val="20"/>
          <w:szCs w:val="20"/>
        </w:rPr>
      </w:pP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Článok 1</w:t>
      </w:r>
    </w:p>
    <w:p w:rsidR="00875761" w:rsidRDefault="00875761" w:rsidP="00875761">
      <w:pPr>
        <w:rPr>
          <w:sz w:val="20"/>
          <w:szCs w:val="20"/>
        </w:rPr>
      </w:pPr>
      <w:r>
        <w:rPr>
          <w:rStyle w:val="Siln"/>
          <w:sz w:val="20"/>
          <w:szCs w:val="20"/>
        </w:rPr>
        <w:t>Úvodné ustanovenia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 xml:space="preserve">Riaditeľ Materskej  školy Popudinské Močidľany 330 (ďalej len „riaditeľ školy“) v súlade s cieľmi stanovenými v zákone č. </w:t>
      </w:r>
      <w:hyperlink r:id="rId11" w:history="1">
        <w:r>
          <w:rPr>
            <w:rStyle w:val="Hypertextovprepojenie"/>
            <w:sz w:val="20"/>
            <w:szCs w:val="20"/>
          </w:rPr>
          <w:t>245/2008 Z. z.</w:t>
        </w:r>
      </w:hyperlink>
      <w:r>
        <w:rPr>
          <w:sz w:val="20"/>
          <w:szCs w:val="20"/>
        </w:rPr>
        <w:t xml:space="preserve"> o výchove a vzdelávaní (</w:t>
      </w:r>
      <w:hyperlink r:id="rId12" w:history="1">
        <w:r>
          <w:rPr>
            <w:rStyle w:val="Hypertextovprepojenie"/>
            <w:sz w:val="20"/>
            <w:szCs w:val="20"/>
          </w:rPr>
          <w:t>školský zákon</w:t>
        </w:r>
      </w:hyperlink>
      <w:r>
        <w:rPr>
          <w:sz w:val="20"/>
          <w:szCs w:val="20"/>
        </w:rPr>
        <w:t xml:space="preserve">) a o zmene a doplnení niektorých zákonov a vyhláškou č. </w:t>
      </w:r>
      <w:hyperlink r:id="rId13" w:history="1">
        <w:r>
          <w:rPr>
            <w:rStyle w:val="Hypertextovprepojenie"/>
            <w:sz w:val="20"/>
            <w:szCs w:val="20"/>
          </w:rPr>
          <w:t>541/2021 Z. z.</w:t>
        </w:r>
      </w:hyperlink>
      <w:r>
        <w:rPr>
          <w:sz w:val="20"/>
          <w:szCs w:val="20"/>
        </w:rPr>
        <w:t xml:space="preserve"> o materskej škole, vyhláškou č. </w:t>
      </w:r>
      <w:hyperlink r:id="rId14" w:history="1">
        <w:r>
          <w:rPr>
            <w:rStyle w:val="Hypertextovprepojenie"/>
            <w:sz w:val="20"/>
            <w:szCs w:val="20"/>
          </w:rPr>
          <w:t>223/2022 Z. z.</w:t>
        </w:r>
      </w:hyperlink>
      <w:r>
        <w:rPr>
          <w:sz w:val="20"/>
          <w:szCs w:val="20"/>
        </w:rPr>
        <w:t xml:space="preserve"> 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Článok 2</w:t>
      </w:r>
    </w:p>
    <w:p w:rsidR="00875761" w:rsidRDefault="00875761" w:rsidP="00875761">
      <w:pPr>
        <w:rPr>
          <w:sz w:val="20"/>
          <w:szCs w:val="20"/>
        </w:rPr>
      </w:pPr>
      <w:r>
        <w:rPr>
          <w:rStyle w:val="Siln"/>
          <w:sz w:val="20"/>
          <w:szCs w:val="20"/>
        </w:rPr>
        <w:t>Účel smernice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 xml:space="preserve">Účelom smernice je stanoviť jednotný postup pri organizovaní výletov, exkurzií a vychádzok. Výlety, exkurzie a vychádzky musí riaditeľ školy organizovať v súlade s príslušnými ustanoveniami zákona č. </w:t>
      </w:r>
      <w:hyperlink r:id="rId15" w:history="1">
        <w:r>
          <w:rPr>
            <w:rStyle w:val="Hypertextovprepojenie"/>
            <w:sz w:val="20"/>
            <w:szCs w:val="20"/>
          </w:rPr>
          <w:t>245/2008 Z. z.</w:t>
        </w:r>
      </w:hyperlink>
      <w:r>
        <w:rPr>
          <w:sz w:val="20"/>
          <w:szCs w:val="20"/>
        </w:rPr>
        <w:t xml:space="preserve"> o výchove a vzdelávaní (</w:t>
      </w:r>
      <w:hyperlink r:id="rId16" w:history="1">
        <w:r>
          <w:rPr>
            <w:rStyle w:val="Hypertextovprepojenie"/>
            <w:sz w:val="20"/>
            <w:szCs w:val="20"/>
          </w:rPr>
          <w:t>školský zákon</w:t>
        </w:r>
      </w:hyperlink>
      <w:r>
        <w:rPr>
          <w:sz w:val="20"/>
          <w:szCs w:val="20"/>
        </w:rPr>
        <w:t xml:space="preserve">) a o zmene a doplnení niektorých zákonov a vyhlášky č. </w:t>
      </w:r>
      <w:hyperlink r:id="rId17" w:history="1">
        <w:r>
          <w:rPr>
            <w:rStyle w:val="Hypertextovprepojenie"/>
            <w:sz w:val="20"/>
            <w:szCs w:val="20"/>
          </w:rPr>
          <w:t>541/2021 Z. z.</w:t>
        </w:r>
      </w:hyperlink>
      <w:r>
        <w:rPr>
          <w:sz w:val="20"/>
          <w:szCs w:val="20"/>
        </w:rPr>
        <w:t xml:space="preserve"> o materskej škole.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Článok 3</w:t>
      </w:r>
    </w:p>
    <w:p w:rsidR="00875761" w:rsidRDefault="00875761" w:rsidP="00875761">
      <w:pPr>
        <w:rPr>
          <w:sz w:val="20"/>
          <w:szCs w:val="20"/>
        </w:rPr>
      </w:pPr>
      <w:r>
        <w:rPr>
          <w:rStyle w:val="Siln"/>
          <w:sz w:val="20"/>
          <w:szCs w:val="20"/>
        </w:rPr>
        <w:t>Všeobecné ustanovenia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1. Výlety, exkurzie a vychádzky plánujú triedni učitelia na začiatku školského roka. Plán výletov, exkurzií a vychádzok predložia na prerokovanie v pedagogickej rade.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2. Po prerokovaní v pedagogickej rade plán výletov, exkurzií a vychádzok schvaľuje riaditeľ školy, ktorý ich zaradí do plánu práce školy.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3. Výchovno-vzdelávacie ciele výletov, exkurzií a vychádzok musia vychádzať z náplne školského vzdelávacieho programu.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4. Účasť na výlete, exkurzii a vychádzke je dobrovoľná a je podmienená:</w:t>
      </w:r>
    </w:p>
    <w:p w:rsidR="00875761" w:rsidRDefault="00875761" w:rsidP="00875761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písomným súhlasom zákonného zástupcu  dieťaťa,</w:t>
      </w:r>
    </w:p>
    <w:p w:rsidR="00875761" w:rsidRDefault="00875761" w:rsidP="00875761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písomným vyhlásením zákonného zástupcu o</w:t>
      </w:r>
      <w:r w:rsidR="00FD7830">
        <w:rPr>
          <w:sz w:val="20"/>
          <w:szCs w:val="20"/>
        </w:rPr>
        <w:t xml:space="preserve"> zdravotnej spôsobilosti </w:t>
      </w:r>
      <w:r>
        <w:rPr>
          <w:sz w:val="20"/>
          <w:szCs w:val="20"/>
        </w:rPr>
        <w:t xml:space="preserve"> dieťaťa.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5. Program výletu, vychádzky a exkurzie musia triedni učitelia naplánovať so zreteľom na vek, schopnosti a dispozície zúčastnených  detí tak, aby nebolo ohrozené zdravie a bezpečnosť  detí a pedagogických zamestnancov, ktorí vykonávajú nad deťmi pri výletoch, exkurziách a vychádzkach pedagogický dozor.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6. V materskej škole sa pred uskutočnením výletu alebo exkurzie o organizačnom zabezpečení výletu alebo exkurzie vyhotoví písomný záznam, ktorý obsahuje poučenie zúčastnených osôb a detí o bezpečnosti a ochrane zdravia, podpis pedagogického zamestnanca povereného riaditeľom a podpisy všetkých plnoletých zúčastnených osôb.</w:t>
      </w:r>
    </w:p>
    <w:p w:rsidR="00875761" w:rsidRDefault="00875761" w:rsidP="00875761">
      <w:pPr>
        <w:rPr>
          <w:sz w:val="20"/>
          <w:szCs w:val="20"/>
        </w:rPr>
      </w:pP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7. Náklady spojené s účasťou na výletoch, exkurziách a vychádzkach uhrádza žiakovi a dieťaťu zákonný zástupca, alebo sú hradené z fondu Rodičovského združenia pri MŠ Popudinské Močidľany </w:t>
      </w:r>
    </w:p>
    <w:p w:rsidR="00875761" w:rsidRDefault="00FD7830" w:rsidP="00875761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875761">
        <w:rPr>
          <w:sz w:val="20"/>
          <w:szCs w:val="20"/>
        </w:rPr>
        <w:t xml:space="preserve">. Pedagogickému zamestnancovi uhrádza cestovné náklady spojené s účasťou na výletoch, exkurziách a vychádzkach škola ako zamestnávateľ podľa zákona č. </w:t>
      </w:r>
      <w:hyperlink r:id="rId18" w:history="1">
        <w:r w:rsidR="00875761">
          <w:rPr>
            <w:rStyle w:val="Hypertextovprepojenie"/>
            <w:sz w:val="20"/>
            <w:szCs w:val="20"/>
          </w:rPr>
          <w:t>283/2002 Z. z.</w:t>
        </w:r>
      </w:hyperlink>
      <w:r w:rsidR="00875761">
        <w:rPr>
          <w:sz w:val="20"/>
          <w:szCs w:val="20"/>
        </w:rPr>
        <w:t xml:space="preserve"> o cestovných náhradách v znení neskorších predpisov.</w:t>
      </w:r>
    </w:p>
    <w:p w:rsidR="00875761" w:rsidRDefault="00FD7830" w:rsidP="00875761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875761">
        <w:rPr>
          <w:sz w:val="20"/>
          <w:szCs w:val="20"/>
        </w:rPr>
        <w:t>. Ak sa výlet alebo exkurzia realizuje na základe schváleného projektu z prostriedkov štátneho rozpočtu alebo z prostriedkov rozpočtu Európskej únie, náklady spojené s účasťou na výlete alebo exkurzii sa uhrádzajú z poskytnutého nenávratného finančného príspevku v súlade s podmienkami uvedenými v projekte, v zmluve a vo schválenom rozpočte.</w:t>
      </w:r>
    </w:p>
    <w:p w:rsidR="00875761" w:rsidRDefault="00FD7830" w:rsidP="00875761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="00875761">
        <w:rPr>
          <w:sz w:val="20"/>
          <w:szCs w:val="20"/>
        </w:rPr>
        <w:t>. Ak je možné použiť finančné prostriedky z účtu ZRPŠ alebo z darovacieho účtu na daný účel, možno časť nákladov žiakom a pedagógom uhradiť z týchto mimorozpočtových finančných prostriedkov školy. O použití týchto prostriedkov rozhoduje riaditeľ školy.</w:t>
      </w:r>
    </w:p>
    <w:p w:rsidR="00875761" w:rsidRDefault="00FD7830" w:rsidP="00875761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="00875761">
        <w:rPr>
          <w:sz w:val="20"/>
          <w:szCs w:val="20"/>
        </w:rPr>
        <w:t>. Žiaci, ktorí sa výletu, vychádzky a exkurzie z akýchkoľvek dôvodov nezúčastnia, sa riadia pokynom podľa rozhodnutia riaditeľa školy a pokynov triedneho učiteľa.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Článok 4</w:t>
      </w:r>
    </w:p>
    <w:p w:rsidR="00875761" w:rsidRDefault="00875761" w:rsidP="00875761">
      <w:pPr>
        <w:rPr>
          <w:sz w:val="20"/>
          <w:szCs w:val="20"/>
        </w:rPr>
      </w:pPr>
      <w:r>
        <w:rPr>
          <w:rStyle w:val="Siln"/>
          <w:sz w:val="20"/>
          <w:szCs w:val="20"/>
        </w:rPr>
        <w:t>Školské výlety a exkurzie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1. Zmyslom výletu a e</w:t>
      </w:r>
      <w:r w:rsidR="00B751B2">
        <w:rPr>
          <w:sz w:val="20"/>
          <w:szCs w:val="20"/>
        </w:rPr>
        <w:t xml:space="preserve">xkurzie je doplnenie </w:t>
      </w:r>
      <w:r>
        <w:rPr>
          <w:sz w:val="20"/>
          <w:szCs w:val="20"/>
        </w:rPr>
        <w:t xml:space="preserve"> výučby o praktické poznanie, poznávacia, kultúrna a vzdelávacia činnosť realizovaná návštevou pamiatok UNESCO, kultúrnych a historických miest, prírodných bohatstiev a pod.</w:t>
      </w:r>
    </w:p>
    <w:p w:rsidR="00875761" w:rsidRPr="00B751B2" w:rsidRDefault="00875761" w:rsidP="00B751B2">
      <w:pPr>
        <w:rPr>
          <w:sz w:val="20"/>
          <w:szCs w:val="20"/>
        </w:rPr>
      </w:pPr>
      <w:r>
        <w:rPr>
          <w:sz w:val="20"/>
          <w:szCs w:val="20"/>
        </w:rPr>
        <w:t>2. Výlety sa organizujú:</w:t>
      </w:r>
      <w:r w:rsidR="00B751B2">
        <w:rPr>
          <w:sz w:val="20"/>
          <w:szCs w:val="20"/>
        </w:rPr>
        <w:t xml:space="preserve">  </w:t>
      </w:r>
      <w:r>
        <w:rPr>
          <w:sz w:val="20"/>
          <w:szCs w:val="20"/>
        </w:rPr>
        <w:t>pre deti materskej</w:t>
      </w:r>
      <w:r w:rsidR="00B751B2">
        <w:rPr>
          <w:sz w:val="20"/>
          <w:szCs w:val="20"/>
        </w:rPr>
        <w:t xml:space="preserve"> školy – jeden jednodňový výlet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3. V prípade organizovania výletu pre deti materskej školy sa musí prihliadať na bezpečnostné, hygienické a fyziologické potreby detí a je potrebné počas výletu zabezpečiť teplý obed pre deti.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4. Odporúčanou dobou na uskutočnenie výletov sú mesiace máj a jún.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5. Škola môže ako súčasť vyučovacieho procesu organizovať exkurzie. Miesto a čas exkurzie vychádzajú z požiadaviek š</w:t>
      </w:r>
      <w:r w:rsidR="00B751B2">
        <w:rPr>
          <w:sz w:val="20"/>
          <w:szCs w:val="20"/>
        </w:rPr>
        <w:t>kolského vzdelávacieho programu</w:t>
      </w:r>
      <w:r>
        <w:rPr>
          <w:sz w:val="20"/>
          <w:szCs w:val="20"/>
        </w:rPr>
        <w:t>.</w:t>
      </w:r>
    </w:p>
    <w:p w:rsidR="00875761" w:rsidRPr="00B751B2" w:rsidRDefault="00B751B2" w:rsidP="00B751B2">
      <w:pPr>
        <w:rPr>
          <w:sz w:val="20"/>
          <w:szCs w:val="20"/>
        </w:rPr>
      </w:pPr>
      <w:r>
        <w:rPr>
          <w:sz w:val="20"/>
          <w:szCs w:val="20"/>
        </w:rPr>
        <w:t>6. Účasť na exkurzii pre deti</w:t>
      </w:r>
      <w:r w:rsidR="00875761">
        <w:rPr>
          <w:sz w:val="20"/>
          <w:szCs w:val="20"/>
        </w:rPr>
        <w:t xml:space="preserve"> a pedagogických zamestnancov</w:t>
      </w:r>
      <w:r>
        <w:rPr>
          <w:sz w:val="20"/>
          <w:szCs w:val="20"/>
        </w:rPr>
        <w:t xml:space="preserve"> musí odsúhlasiť riaditeľ školy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Článok 5</w:t>
      </w:r>
    </w:p>
    <w:p w:rsidR="00875761" w:rsidRDefault="00875761" w:rsidP="00875761">
      <w:pPr>
        <w:rPr>
          <w:sz w:val="20"/>
          <w:szCs w:val="20"/>
        </w:rPr>
      </w:pPr>
      <w:r>
        <w:rPr>
          <w:rStyle w:val="Siln"/>
          <w:sz w:val="20"/>
          <w:szCs w:val="20"/>
        </w:rPr>
        <w:t>Aktivity počas výletu a exkurzie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1. Činnosť na výletoch a exkurziách je možné vhodne doplniť o ďalšie pohybové aktivity v prírode (turistika, rekreačné športy, orientačné hry v prírode a pod.).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2. Ak je súčasťou výletu a exkurzie kúpanie, je povolené kúpanie len na kúpaliskách schválených Úradom verejného zdravotníctva. Je zakázané kúpať sa v jazerách a v iných vodných plochách.</w:t>
      </w:r>
    </w:p>
    <w:p w:rsidR="00875761" w:rsidRDefault="00B751B2" w:rsidP="00875761">
      <w:pPr>
        <w:rPr>
          <w:sz w:val="20"/>
          <w:szCs w:val="20"/>
        </w:rPr>
      </w:pPr>
      <w:r>
        <w:rPr>
          <w:sz w:val="20"/>
          <w:szCs w:val="20"/>
        </w:rPr>
        <w:t>3. deti</w:t>
      </w:r>
      <w:r w:rsidR="00875761">
        <w:rPr>
          <w:sz w:val="20"/>
          <w:szCs w:val="20"/>
        </w:rPr>
        <w:t xml:space="preserve"> sa môžu kúpať len v prípade, ak ich zákonní zástupcovia na to dali svoj písomný súhlas.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4. Člnkovanie je povolené len v stojatých vodách a na strážených vodných plochách tam, kde je to osobitnými predpismi povolené. Pri člnkovaní musí mať každý žiak na sebe záchrannú vestu.</w:t>
      </w:r>
    </w:p>
    <w:p w:rsidR="00875761" w:rsidRDefault="00FD7830" w:rsidP="00875761">
      <w:pPr>
        <w:rPr>
          <w:sz w:val="20"/>
          <w:szCs w:val="20"/>
        </w:rPr>
      </w:pPr>
      <w:r>
        <w:rPr>
          <w:sz w:val="20"/>
          <w:szCs w:val="20"/>
        </w:rPr>
        <w:t>5. Deti</w:t>
      </w:r>
      <w:r w:rsidR="00875761">
        <w:rPr>
          <w:sz w:val="20"/>
          <w:szCs w:val="20"/>
        </w:rPr>
        <w:t xml:space="preserve"> sa môžu kúpať, plávať a člnkovať len pod dohľadom pedagogického dozoru.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6. Pri zvýšenom stave vody je plávanie, kúpanie a člnkovanie prísne zakázané. Na rozvodnených vodných hladinách je zakázaný aj prevoz na verejnom dopravnom prostriedku.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7. Pri organizovaní výletov v horských oblastiach je nevyhnutné vždy dodržovať pokyny horskej služby a platné nariadenia príslušných kompetentných orgánov.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8. Pri výletoch organizovaných v ho</w:t>
      </w:r>
      <w:r w:rsidR="00FD7830">
        <w:rPr>
          <w:sz w:val="20"/>
          <w:szCs w:val="20"/>
        </w:rPr>
        <w:t>rských oblastiach sa musia deti</w:t>
      </w:r>
      <w:r>
        <w:rPr>
          <w:sz w:val="20"/>
          <w:szCs w:val="20"/>
        </w:rPr>
        <w:t xml:space="preserve"> s pedagogickým dozorom a odborným sprievodom pohybovať len po určených turistických znač</w:t>
      </w:r>
      <w:r w:rsidR="00FD7830">
        <w:rPr>
          <w:sz w:val="20"/>
          <w:szCs w:val="20"/>
        </w:rPr>
        <w:t>kách. Horolezecké túry s deťmi sa nepovoľujú. V</w:t>
      </w:r>
      <w:r>
        <w:rPr>
          <w:sz w:val="20"/>
          <w:szCs w:val="20"/>
        </w:rPr>
        <w:t>yužívať uzavreté lanovky, otvorené sedačky môžu používať žiaci len od 7. ročníka základných škôl.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Článok 6</w:t>
      </w:r>
    </w:p>
    <w:p w:rsidR="00875761" w:rsidRDefault="00875761" w:rsidP="00875761">
      <w:pPr>
        <w:rPr>
          <w:sz w:val="20"/>
          <w:szCs w:val="20"/>
        </w:rPr>
      </w:pPr>
      <w:r>
        <w:rPr>
          <w:rStyle w:val="Siln"/>
          <w:sz w:val="20"/>
          <w:szCs w:val="20"/>
        </w:rPr>
        <w:t>Vychádzky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1. Vychádzky počas výchovnovzdelávacieho</w:t>
      </w:r>
      <w:r w:rsidR="00FB7558">
        <w:rPr>
          <w:sz w:val="20"/>
          <w:szCs w:val="20"/>
        </w:rPr>
        <w:t xml:space="preserve"> procesu sú súčasťou </w:t>
      </w:r>
      <w:proofErr w:type="spellStart"/>
      <w:r w:rsidR="00FB7558">
        <w:rPr>
          <w:sz w:val="20"/>
          <w:szCs w:val="20"/>
        </w:rPr>
        <w:t>výchovno</w:t>
      </w:r>
      <w:proofErr w:type="spellEnd"/>
      <w:r w:rsidR="00FB7558">
        <w:rPr>
          <w:sz w:val="20"/>
          <w:szCs w:val="20"/>
        </w:rPr>
        <w:t>- vzdelávacej činnosti.</w:t>
      </w:r>
      <w:r>
        <w:rPr>
          <w:sz w:val="20"/>
          <w:szCs w:val="20"/>
        </w:rPr>
        <w:t xml:space="preserve"> Vychádzky musia byť obsah</w:t>
      </w:r>
      <w:r w:rsidR="00FB7558">
        <w:rPr>
          <w:sz w:val="20"/>
          <w:szCs w:val="20"/>
        </w:rPr>
        <w:t xml:space="preserve">ovo viazané </w:t>
      </w:r>
      <w:r>
        <w:rPr>
          <w:sz w:val="20"/>
          <w:szCs w:val="20"/>
        </w:rPr>
        <w:t>v súlade s tematickými plánmi.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2. Pedagogickí zamestnanci na vychádzky vyberajú objekty a miesta, ktoré sú najbližšie k sídlu miesta školy a dajú sa pešo</w:t>
      </w:r>
      <w:r w:rsidR="00B751B2">
        <w:rPr>
          <w:sz w:val="20"/>
          <w:szCs w:val="20"/>
        </w:rPr>
        <w:t xml:space="preserve"> absolvovať v rozsah</w:t>
      </w:r>
      <w:r w:rsidR="00FB7558">
        <w:rPr>
          <w:sz w:val="20"/>
          <w:szCs w:val="20"/>
        </w:rPr>
        <w:t>u doobedňajšej činnosti.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3. Pri odchode na vychádzku je pedagogický zamestnanec, ktorý vychádzku organizuje, povinný oznámiť riaditeľovi školy cieľ a miesto vychádzky, počet žiakov a predpokladaný návrat do školy.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4. Pedagogický zamestnanec, ktorý vychádzku organizuje, je pov</w:t>
      </w:r>
      <w:r w:rsidR="00FB7558">
        <w:rPr>
          <w:sz w:val="20"/>
          <w:szCs w:val="20"/>
        </w:rPr>
        <w:t>inný dbať na bezpečnosť</w:t>
      </w:r>
      <w:r>
        <w:rPr>
          <w:sz w:val="20"/>
          <w:szCs w:val="20"/>
        </w:rPr>
        <w:t xml:space="preserve"> detí. Pri odchode na vychádzku je povi</w:t>
      </w:r>
      <w:r w:rsidR="00FB7558">
        <w:rPr>
          <w:sz w:val="20"/>
          <w:szCs w:val="20"/>
        </w:rPr>
        <w:t xml:space="preserve">nný zabezpečiť, aby boli </w:t>
      </w:r>
      <w:r>
        <w:rPr>
          <w:sz w:val="20"/>
          <w:szCs w:val="20"/>
        </w:rPr>
        <w:t xml:space="preserve"> deti vhodne oblečené a obuté. V prípade nepriaznivého počasia riaditeľ školy neodporúča realizovať vychádzky.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FB7558" w:rsidRDefault="00FB7558" w:rsidP="00875761">
      <w:pPr>
        <w:rPr>
          <w:sz w:val="20"/>
          <w:szCs w:val="20"/>
        </w:rPr>
      </w:pPr>
    </w:p>
    <w:p w:rsidR="00FB7558" w:rsidRDefault="00FB7558" w:rsidP="00875761">
      <w:pPr>
        <w:rPr>
          <w:sz w:val="20"/>
          <w:szCs w:val="20"/>
        </w:rPr>
      </w:pP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lastRenderedPageBreak/>
        <w:t>Článok 7</w:t>
      </w:r>
    </w:p>
    <w:p w:rsidR="00FD7830" w:rsidRDefault="00FD7830" w:rsidP="00875761">
      <w:pPr>
        <w:rPr>
          <w:rStyle w:val="Siln"/>
          <w:sz w:val="20"/>
          <w:szCs w:val="20"/>
        </w:rPr>
      </w:pPr>
    </w:p>
    <w:p w:rsidR="00875761" w:rsidRDefault="00875761" w:rsidP="00875761">
      <w:pPr>
        <w:rPr>
          <w:sz w:val="20"/>
          <w:szCs w:val="20"/>
        </w:rPr>
      </w:pPr>
      <w:r>
        <w:rPr>
          <w:rStyle w:val="Siln"/>
          <w:sz w:val="20"/>
          <w:szCs w:val="20"/>
        </w:rPr>
        <w:t>Pedagogický dozor počas výletu, exkurzie a vychádzky</w:t>
      </w:r>
    </w:p>
    <w:p w:rsidR="00FD7830" w:rsidRDefault="00FD7830" w:rsidP="00875761">
      <w:pPr>
        <w:rPr>
          <w:sz w:val="20"/>
          <w:szCs w:val="20"/>
        </w:rPr>
      </w:pP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1. Riaditeľ školy musí zabezpečiť na výletoch, vychádzkach a exkurziách pedagogický dozor v súlade s osobitnými predpismi.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2. Riaditeľ školy poverí organizačným zabezpečením prípravy a priebehu výletu, vychádzky a exkurzie takého pedagogického zamestnanca, ktorý má dobré organizačné schopnosti a primerané odborné a praktické skúsenosti pre organizovanie a vedenie výletu, vychádzky a exkurzie (ďalej len „vedúci pedagogický zamestnanec“).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3. Pedagogický dozor môže vykonávať iba pedagogický zamestnanec, nemôže ho vykonávať iná osoba, ktorá sa výletu, vychádzky a exkurzie zúčastňuje, napr. inštruktor, sprievodca, zdravotník alebo záko</w:t>
      </w:r>
      <w:r w:rsidR="00FB7558">
        <w:rPr>
          <w:sz w:val="20"/>
          <w:szCs w:val="20"/>
        </w:rPr>
        <w:t>nný zástupca dieťaťa</w:t>
      </w:r>
      <w:r>
        <w:rPr>
          <w:sz w:val="20"/>
          <w:szCs w:val="20"/>
        </w:rPr>
        <w:t>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4. Pedagogický dozor závisí vždy od</w:t>
      </w:r>
      <w:r w:rsidR="00FB7558">
        <w:rPr>
          <w:sz w:val="20"/>
          <w:szCs w:val="20"/>
        </w:rPr>
        <w:t xml:space="preserve"> druhu aktivity, od počtu detí</w:t>
      </w:r>
      <w:r>
        <w:rPr>
          <w:sz w:val="20"/>
          <w:szCs w:val="20"/>
        </w:rPr>
        <w:t xml:space="preserve"> a spôsobu prepravy na výlete, vychádzke a exkurzii.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5. Vedúci pedagogický zamestnanec zodpovedá za dodržiavanie programu výletu a exkurzie a za organizačné a finančné zabezpečenie výletu a exkurzie. Pri realizácii výletu a exkurzie podľa potreby a okolností upresňuje program a riadi činnosť jednotlivých pedagogických zamestnancov a ostatných osôb, ktoré sa výletu a exkurzie zúčastňujú.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6. Vedúci pedagogický zamestnanec pri organizovaní výletu a exkurzie má povinnosť:</w:t>
      </w:r>
    </w:p>
    <w:p w:rsidR="00875761" w:rsidRDefault="00875761" w:rsidP="00875761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zverejniť informáciu o konaní výletu a exkurzie na webovom sídle školy a na nástenke školy v rozsahu cieľ, organizačné a finančné zabezpečenie, podrobný program výletu a exkurzie,</w:t>
      </w:r>
    </w:p>
    <w:p w:rsidR="00875761" w:rsidRDefault="00875761" w:rsidP="00875761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obozná</w:t>
      </w:r>
      <w:r w:rsidR="00FB7558">
        <w:rPr>
          <w:sz w:val="20"/>
          <w:szCs w:val="20"/>
        </w:rPr>
        <w:t>miť zákonných zástupcov</w:t>
      </w:r>
      <w:r>
        <w:rPr>
          <w:sz w:val="20"/>
          <w:szCs w:val="20"/>
        </w:rPr>
        <w:t xml:space="preserve"> detí s cieľom, s organizačným a finančným zabezpečením a s podrobným programom výletu a exkurzie,</w:t>
      </w:r>
    </w:p>
    <w:p w:rsidR="00875761" w:rsidRDefault="00875761" w:rsidP="00875761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zabezpečiť od zákonného zástupcu žiaka a dieťaťa písomný informovaný súhlas vlastnoručne podpísaný zákonným zástupcom, ktorý obsahuje riadne poučenie zákonného zástupcu o dôsledkoch jeho súhlasu,</w:t>
      </w:r>
    </w:p>
    <w:p w:rsidR="00875761" w:rsidRDefault="00875761" w:rsidP="00875761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zabezpečiť od zákonného zástupcu vyhlásenie o zdravotnej spôsobilosti žiaka a dieťaťa a písomne ho upozorniť na jeho povinnosť informovať školu o zmene zdravotnej spôsobilosti svojho dieťaťa, o jeho zdravotných problémoch alebo o iných závažných skutočnostiach, ktoré by mohli mať vplyv na priebeh výletu a exkurzie,</w:t>
      </w:r>
    </w:p>
    <w:p w:rsidR="00875761" w:rsidRDefault="00875761" w:rsidP="00875761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poučiť peda</w:t>
      </w:r>
      <w:r w:rsidR="00FB7558">
        <w:rPr>
          <w:sz w:val="20"/>
          <w:szCs w:val="20"/>
        </w:rPr>
        <w:t xml:space="preserve">gogických zamestnancov, </w:t>
      </w:r>
      <w:r>
        <w:rPr>
          <w:sz w:val="20"/>
          <w:szCs w:val="20"/>
        </w:rPr>
        <w:t xml:space="preserve"> ostatné osoby zúčastňujúce sa výletu a exkurzie o bezpečnosti a ochrane zdravia, o zásadách bezpečného správania, o možnostiach vzniku úrazu, o nebezpečenstvách spojených s pobytom v prírode, o dopravných a ekologických predpisoch, o možných rizikách a následných výchovných opatreniach;</w:t>
      </w:r>
    </w:p>
    <w:p w:rsidR="00875761" w:rsidRDefault="00875761" w:rsidP="00875761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dokladom o uskutočnenom poučení je písomný záznam o poučení o bezpečnosti a ochrane zdravia, ktorý obsahuje najmä pravidlá bezpečnosti a ochrany zdravia zúčastnených osôb na výlete, exkurzii alebo na športovom výcviku a podpis zamestnanca zodpovedného za jeho organizáciu povereného riadi</w:t>
      </w:r>
      <w:r w:rsidR="00FB7558">
        <w:rPr>
          <w:sz w:val="20"/>
          <w:szCs w:val="20"/>
        </w:rPr>
        <w:t>teľom.</w:t>
      </w:r>
    </w:p>
    <w:p w:rsidR="00875761" w:rsidRDefault="00875761" w:rsidP="00875761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bezodkladne informovať riaditeľa školy o všetkých vážnejších komplikáciách (zdravotné problémy, úraz, závažné nedostatky v ubytovaní a stravovaní a pod.) počas výletu a exkurzie; o prípadnom úraze musí byť okrem riaditeľa školy bezodkladne informovaný aj zákonn</w:t>
      </w:r>
      <w:r w:rsidR="00FB7558">
        <w:rPr>
          <w:sz w:val="20"/>
          <w:szCs w:val="20"/>
        </w:rPr>
        <w:t>ý zástupca postihnutého dieťaťa.</w:t>
      </w:r>
    </w:p>
    <w:p w:rsidR="00875761" w:rsidRDefault="00875761" w:rsidP="00875761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odovzdať riaditeľovi školy na schválenie „Záznam o organizácii výletu a exkurzie“ s podrobným programom výletu a exkurzie, s plánom organizačného a finančného zabezpečenia výletu a exkurzie, so z</w:t>
      </w:r>
      <w:r w:rsidR="00FB7558">
        <w:rPr>
          <w:sz w:val="20"/>
          <w:szCs w:val="20"/>
        </w:rPr>
        <w:t xml:space="preserve">oznamom zúčastnených žiakov, </w:t>
      </w:r>
      <w:r>
        <w:rPr>
          <w:sz w:val="20"/>
          <w:szCs w:val="20"/>
        </w:rPr>
        <w:t xml:space="preserve"> s písomným záznamom o poučení o bezpečnosti a ochrane zdravia na výlete a exkurzii, s cestovnými príkazmi pedagogických zamestnancov;</w:t>
      </w:r>
    </w:p>
    <w:p w:rsidR="00875761" w:rsidRDefault="00875761" w:rsidP="00875761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po uskutočnení výletu a exkurzie odovzdať riaditeľovi školy „Správu o priebehu výletu a exkurzie“ s podrobným záznamom o priebehu výletu a exkurzie, s fotodokumentáciou, ak sa vyhotovovala, so zoznamo</w:t>
      </w:r>
      <w:r w:rsidR="00FB7558">
        <w:rPr>
          <w:sz w:val="20"/>
          <w:szCs w:val="20"/>
        </w:rPr>
        <w:t xml:space="preserve">m skutočne zúčastnených žiakov </w:t>
      </w:r>
      <w:r>
        <w:rPr>
          <w:sz w:val="20"/>
          <w:szCs w:val="20"/>
        </w:rPr>
        <w:t>a s ostatnými dokumentmi, ak sa počas výletu a exkurzie vyhotovovali (napr. záznam o úraze a pod.),</w:t>
      </w:r>
    </w:p>
    <w:p w:rsidR="00875761" w:rsidRDefault="00875761" w:rsidP="00875761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zabezpečiť finančné prostriedky na realizáciu výletu a exkurzie a po uskutočnení výletu a exkurzie preukázateľným spôsobom vykonať riadne vyúčtovanie finančných prostriedkov v súlade s osobitnými predpis</w:t>
      </w:r>
      <w:r w:rsidR="00FB7558">
        <w:rPr>
          <w:sz w:val="20"/>
          <w:szCs w:val="20"/>
        </w:rPr>
        <w:t xml:space="preserve">mi, zmluvami a pokynmi riaditeľa </w:t>
      </w:r>
      <w:r>
        <w:rPr>
          <w:sz w:val="20"/>
          <w:szCs w:val="20"/>
        </w:rPr>
        <w:t>školy.</w:t>
      </w:r>
    </w:p>
    <w:p w:rsidR="00FD7830" w:rsidRDefault="00FD7830" w:rsidP="00875761">
      <w:pPr>
        <w:rPr>
          <w:sz w:val="20"/>
          <w:szCs w:val="20"/>
        </w:rPr>
      </w:pPr>
    </w:p>
    <w:p w:rsidR="00FD7830" w:rsidRDefault="00FD7830" w:rsidP="00875761">
      <w:pPr>
        <w:rPr>
          <w:sz w:val="20"/>
          <w:szCs w:val="20"/>
        </w:rPr>
      </w:pPr>
    </w:p>
    <w:p w:rsidR="00FD7830" w:rsidRDefault="00FD7830" w:rsidP="00875761">
      <w:pPr>
        <w:rPr>
          <w:sz w:val="20"/>
          <w:szCs w:val="20"/>
        </w:rPr>
      </w:pPr>
    </w:p>
    <w:p w:rsidR="00FD7830" w:rsidRDefault="00FD7830" w:rsidP="00875761">
      <w:pPr>
        <w:rPr>
          <w:sz w:val="20"/>
          <w:szCs w:val="20"/>
        </w:rPr>
      </w:pPr>
    </w:p>
    <w:p w:rsidR="00FD7830" w:rsidRDefault="00FD7830" w:rsidP="00875761">
      <w:pPr>
        <w:rPr>
          <w:sz w:val="20"/>
          <w:szCs w:val="20"/>
        </w:rPr>
      </w:pPr>
    </w:p>
    <w:p w:rsidR="00FD7830" w:rsidRDefault="00FD7830" w:rsidP="00875761">
      <w:pPr>
        <w:rPr>
          <w:sz w:val="20"/>
          <w:szCs w:val="20"/>
        </w:rPr>
      </w:pP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lastRenderedPageBreak/>
        <w:t>7. Pedagogickí zamestnanci pri organizovaní výletu a exkurzie vykonávajú pedagogický dozor a pomáhajú pri plnení programu výletu a exkurzie. Zodpovedajú za zdravie a bezpečnosť žiakov a detí počas výletu, exkurzie a vychádzky.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8. Pedagogickí zamestnanci pri organizovaní výletu a exkurzie sú povinní:</w:t>
      </w:r>
    </w:p>
    <w:p w:rsidR="00875761" w:rsidRDefault="00875761" w:rsidP="00875761">
      <w:pPr>
        <w:numPr>
          <w:ilvl w:val="0"/>
          <w:numId w:val="7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s vysokou odbornosťou a profesionalitou dôsledne zabezpečovať pedagogický dozor,</w:t>
      </w:r>
    </w:p>
    <w:p w:rsidR="00875761" w:rsidRDefault="00875761" w:rsidP="00875761">
      <w:pPr>
        <w:numPr>
          <w:ilvl w:val="0"/>
          <w:numId w:val="7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dodržiavať príslušné bezpečnostné predpisy, v prípade úrazu zabezpečiť jeho riadne odborné ošetrenie, spísať záznam o úraze a odovzdať ho vedúcemu pedagogickému zamestnancovi, aby ho odovzdal riaditeľovi školy na zaevidovanie úrazu v zmysle platných predpisov,</w:t>
      </w:r>
    </w:p>
    <w:p w:rsidR="00875761" w:rsidRDefault="00875761" w:rsidP="00875761">
      <w:pPr>
        <w:numPr>
          <w:ilvl w:val="0"/>
          <w:numId w:val="7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počas výletu a exkurzie dbať na úroveň pohybovej vyspelosti, výko</w:t>
      </w:r>
      <w:r w:rsidR="00FB7558">
        <w:rPr>
          <w:sz w:val="20"/>
          <w:szCs w:val="20"/>
        </w:rPr>
        <w:t xml:space="preserve">nnosť a zdravotný stav </w:t>
      </w:r>
      <w:r>
        <w:rPr>
          <w:sz w:val="20"/>
          <w:szCs w:val="20"/>
        </w:rPr>
        <w:t>detí; zohľadňovať stav a vývoj počasia, včas a v primeranej miere zaraďovať prestávky na odpočinok,</w:t>
      </w:r>
    </w:p>
    <w:p w:rsidR="00875761" w:rsidRDefault="00875761" w:rsidP="00875761">
      <w:pPr>
        <w:numPr>
          <w:ilvl w:val="0"/>
          <w:numId w:val="7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k zúčtovaniu cestovných náhrad do 10 pracovných dní predložiť riadne a správne vyplnený cestovný príkaz spolu s písomnou správou a ostatnými prílohami.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Článok 8</w:t>
      </w:r>
    </w:p>
    <w:p w:rsidR="00875761" w:rsidRDefault="00875761" w:rsidP="00875761">
      <w:pPr>
        <w:rPr>
          <w:sz w:val="20"/>
          <w:szCs w:val="20"/>
        </w:rPr>
      </w:pPr>
      <w:r>
        <w:rPr>
          <w:rStyle w:val="Siln"/>
          <w:sz w:val="20"/>
          <w:szCs w:val="20"/>
        </w:rPr>
        <w:t>Záverečné ustanovenia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1. Smernica je súčasťou systému riadenia a podlieha aktualizácii podľa potrieb. Zmeny smernice sa vykonávajú vydaním jej dodatku.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2. Smernica je záväzná pre všetkých zamestnancov školy.</w:t>
      </w:r>
    </w:p>
    <w:p w:rsidR="00875761" w:rsidRDefault="00875761" w:rsidP="00875761">
      <w:pPr>
        <w:rPr>
          <w:sz w:val="20"/>
          <w:szCs w:val="20"/>
        </w:rPr>
      </w:pPr>
      <w:r>
        <w:rPr>
          <w:rStyle w:val="Zvraznenie"/>
          <w:sz w:val="20"/>
          <w:szCs w:val="20"/>
        </w:rPr>
        <w:t>3. </w:t>
      </w:r>
      <w:r>
        <w:rPr>
          <w:sz w:val="20"/>
          <w:szCs w:val="20"/>
        </w:rPr>
        <w:t>Smernica je platná dátumom schválenia riaditeľo</w:t>
      </w:r>
      <w:r w:rsidR="00FB7558">
        <w:rPr>
          <w:sz w:val="20"/>
          <w:szCs w:val="20"/>
        </w:rPr>
        <w:t>m školy a účinná od  5.9.2022</w:t>
      </w:r>
    </w:p>
    <w:p w:rsidR="00875761" w:rsidRDefault="00875761" w:rsidP="00875761">
      <w:pPr>
        <w:rPr>
          <w:sz w:val="20"/>
          <w:szCs w:val="20"/>
        </w:rPr>
      </w:pP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875761" w:rsidRDefault="00875761" w:rsidP="00875761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FB7558" w:rsidRDefault="00FB7558" w:rsidP="00875761">
      <w:pPr>
        <w:rPr>
          <w:sz w:val="20"/>
          <w:szCs w:val="20"/>
        </w:rPr>
      </w:pPr>
    </w:p>
    <w:p w:rsidR="00FB7558" w:rsidRDefault="00FB7558" w:rsidP="00875761">
      <w:pPr>
        <w:rPr>
          <w:sz w:val="20"/>
          <w:szCs w:val="20"/>
        </w:rPr>
      </w:pPr>
    </w:p>
    <w:p w:rsidR="00FB7558" w:rsidRDefault="00FB7558" w:rsidP="00875761">
      <w:pPr>
        <w:rPr>
          <w:sz w:val="20"/>
          <w:szCs w:val="20"/>
        </w:rPr>
      </w:pPr>
    </w:p>
    <w:p w:rsidR="00FD7830" w:rsidRDefault="00FD7830" w:rsidP="00875761">
      <w:pPr>
        <w:rPr>
          <w:sz w:val="20"/>
          <w:szCs w:val="20"/>
        </w:rPr>
      </w:pPr>
    </w:p>
    <w:p w:rsidR="00FD7830" w:rsidRDefault="00FD7830" w:rsidP="00875761">
      <w:pPr>
        <w:rPr>
          <w:sz w:val="20"/>
          <w:szCs w:val="20"/>
        </w:rPr>
      </w:pPr>
    </w:p>
    <w:p w:rsidR="00FD7830" w:rsidRDefault="00FD7830" w:rsidP="00875761">
      <w:pPr>
        <w:rPr>
          <w:sz w:val="20"/>
          <w:szCs w:val="20"/>
        </w:rPr>
      </w:pPr>
    </w:p>
    <w:p w:rsidR="00FD7830" w:rsidRDefault="00FD7830" w:rsidP="00875761">
      <w:pPr>
        <w:rPr>
          <w:sz w:val="20"/>
          <w:szCs w:val="20"/>
        </w:rPr>
      </w:pPr>
    </w:p>
    <w:p w:rsidR="00FD7830" w:rsidRDefault="00FD7830" w:rsidP="00875761">
      <w:pPr>
        <w:rPr>
          <w:sz w:val="20"/>
          <w:szCs w:val="20"/>
        </w:rPr>
      </w:pPr>
    </w:p>
    <w:p w:rsidR="00FD7830" w:rsidRDefault="00FD7830" w:rsidP="00875761">
      <w:pPr>
        <w:rPr>
          <w:sz w:val="20"/>
          <w:szCs w:val="20"/>
        </w:rPr>
      </w:pPr>
    </w:p>
    <w:p w:rsidR="00FD7830" w:rsidRDefault="00FD7830" w:rsidP="00875761">
      <w:pPr>
        <w:rPr>
          <w:sz w:val="20"/>
          <w:szCs w:val="20"/>
        </w:rPr>
      </w:pPr>
    </w:p>
    <w:p w:rsidR="00FD7830" w:rsidRDefault="00FD7830" w:rsidP="00875761">
      <w:pPr>
        <w:rPr>
          <w:sz w:val="20"/>
          <w:szCs w:val="20"/>
        </w:rPr>
      </w:pPr>
    </w:p>
    <w:p w:rsidR="00FD7830" w:rsidRDefault="00FD7830" w:rsidP="00875761">
      <w:pPr>
        <w:rPr>
          <w:sz w:val="20"/>
          <w:szCs w:val="20"/>
        </w:rPr>
      </w:pPr>
    </w:p>
    <w:p w:rsidR="00FB7558" w:rsidRDefault="00FB7558" w:rsidP="00875761">
      <w:pPr>
        <w:rPr>
          <w:sz w:val="20"/>
          <w:szCs w:val="20"/>
        </w:rPr>
      </w:pPr>
    </w:p>
    <w:tbl>
      <w:tblPr>
        <w:tblW w:w="8250" w:type="dxa"/>
        <w:tblCellSpacing w:w="15" w:type="dxa"/>
        <w:tblLook w:val="04A0" w:firstRow="1" w:lastRow="0" w:firstColumn="1" w:lastColumn="0" w:noHBand="0" w:noVBand="1"/>
      </w:tblPr>
      <w:tblGrid>
        <w:gridCol w:w="4351"/>
        <w:gridCol w:w="3899"/>
      </w:tblGrid>
      <w:tr w:rsidR="00875761" w:rsidTr="00875761">
        <w:trPr>
          <w:tblCellSpacing w:w="15" w:type="dxa"/>
        </w:trPr>
        <w:tc>
          <w:tcPr>
            <w:tcW w:w="4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5761" w:rsidRDefault="00FB7558">
            <w:pPr>
              <w:rPr>
                <w:lang w:eastAsia="en-US"/>
              </w:rPr>
            </w:pPr>
            <w:r>
              <w:rPr>
                <w:lang w:eastAsia="en-US"/>
              </w:rPr>
              <w:t>V Pop. Močidľanoch dňa 5.9.2022</w:t>
            </w:r>
          </w:p>
        </w:tc>
        <w:tc>
          <w:tcPr>
            <w:tcW w:w="38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5761" w:rsidRDefault="00875761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:rsidR="00875761" w:rsidRDefault="00875761">
            <w:pPr>
              <w:rPr>
                <w:lang w:eastAsia="en-US"/>
              </w:rPr>
            </w:pPr>
            <w:r>
              <w:rPr>
                <w:lang w:eastAsia="en-US"/>
              </w:rPr>
              <w:t>podpis riaditeľa školy</w:t>
            </w:r>
          </w:p>
        </w:tc>
      </w:tr>
    </w:tbl>
    <w:p w:rsidR="00875761" w:rsidRDefault="00875761" w:rsidP="00875761">
      <w:pPr>
        <w:rPr>
          <w:sz w:val="20"/>
          <w:szCs w:val="20"/>
        </w:rPr>
      </w:pPr>
    </w:p>
    <w:p w:rsidR="00875761" w:rsidRDefault="00875761" w:rsidP="00875761">
      <w:pPr>
        <w:rPr>
          <w:sz w:val="20"/>
          <w:szCs w:val="20"/>
        </w:rPr>
      </w:pPr>
    </w:p>
    <w:p w:rsidR="00875761" w:rsidRDefault="00875761" w:rsidP="00875761">
      <w:pPr>
        <w:rPr>
          <w:sz w:val="20"/>
          <w:szCs w:val="20"/>
        </w:rPr>
      </w:pPr>
    </w:p>
    <w:p w:rsidR="00FB7558" w:rsidRDefault="00FB7558" w:rsidP="00875761">
      <w:pPr>
        <w:rPr>
          <w:noProof/>
          <w:sz w:val="20"/>
          <w:szCs w:val="20"/>
        </w:rPr>
      </w:pPr>
    </w:p>
    <w:p w:rsidR="00FB7558" w:rsidRDefault="00FB7558" w:rsidP="00875761">
      <w:pPr>
        <w:rPr>
          <w:noProof/>
          <w:sz w:val="20"/>
          <w:szCs w:val="20"/>
        </w:rPr>
      </w:pPr>
    </w:p>
    <w:p w:rsidR="00FB7558" w:rsidRDefault="00FB7558" w:rsidP="00875761">
      <w:pPr>
        <w:rPr>
          <w:noProof/>
          <w:sz w:val="20"/>
          <w:szCs w:val="20"/>
        </w:rPr>
      </w:pPr>
    </w:p>
    <w:p w:rsidR="00FB7558" w:rsidRDefault="00FB7558" w:rsidP="00875761">
      <w:pPr>
        <w:rPr>
          <w:noProof/>
          <w:sz w:val="20"/>
          <w:szCs w:val="20"/>
        </w:rPr>
      </w:pPr>
    </w:p>
    <w:p w:rsidR="00875761" w:rsidRDefault="00875761" w:rsidP="00875761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7801610" cy="4085590"/>
            <wp:effectExtent l="0" t="0" r="8890" b="0"/>
            <wp:docPr id="1" name="Obrázok 1" descr="cid:15647227256318900b29d831z76023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Client_img-3310503103606419001641892771383" descr="cid:15647227256318900b29d831z76023154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610" cy="408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DF" w:rsidRDefault="00FF60DF"/>
    <w:sectPr w:rsidR="00FF6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1D58"/>
    <w:multiLevelType w:val="multilevel"/>
    <w:tmpl w:val="C458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84853"/>
    <w:multiLevelType w:val="multilevel"/>
    <w:tmpl w:val="D3FC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1437D"/>
    <w:multiLevelType w:val="multilevel"/>
    <w:tmpl w:val="CB8E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17917"/>
    <w:multiLevelType w:val="multilevel"/>
    <w:tmpl w:val="738E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58497F"/>
    <w:multiLevelType w:val="multilevel"/>
    <w:tmpl w:val="C6EE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C03E8A"/>
    <w:multiLevelType w:val="multilevel"/>
    <w:tmpl w:val="D6AA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E61C5"/>
    <w:multiLevelType w:val="multilevel"/>
    <w:tmpl w:val="F80C7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61"/>
    <w:rsid w:val="006544EF"/>
    <w:rsid w:val="00875761"/>
    <w:rsid w:val="00B751B2"/>
    <w:rsid w:val="00FB7558"/>
    <w:rsid w:val="00FD783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5761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87576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576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875761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875761"/>
    <w:rPr>
      <w:b/>
      <w:bCs/>
    </w:rPr>
  </w:style>
  <w:style w:type="character" w:styleId="Zvraznenie">
    <w:name w:val="Emphasis"/>
    <w:basedOn w:val="Predvolenpsmoodseku"/>
    <w:uiPriority w:val="20"/>
    <w:qFormat/>
    <w:rsid w:val="00875761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57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5761"/>
    <w:rPr>
      <w:rFonts w:ascii="Tahoma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5761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87576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576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875761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875761"/>
    <w:rPr>
      <w:b/>
      <w:bCs/>
    </w:rPr>
  </w:style>
  <w:style w:type="character" w:styleId="Zvraznenie">
    <w:name w:val="Emphasis"/>
    <w:basedOn w:val="Predvolenpsmoodseku"/>
    <w:uiPriority w:val="20"/>
    <w:qFormat/>
    <w:rsid w:val="00875761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57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5761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sr.sk/main/goto.ashx?t=26&amp;p=1024413&amp;f=2" TargetMode="External"/><Relationship Id="rId13" Type="http://schemas.openxmlformats.org/officeDocument/2006/relationships/hyperlink" Target="https://www.vssr.sk/main/goto.ashx?t=26&amp;p=5444368&amp;f=3" TargetMode="External"/><Relationship Id="rId18" Type="http://schemas.openxmlformats.org/officeDocument/2006/relationships/hyperlink" Target="https://www.vssr.sk/main/goto.ashx?t=26&amp;p=1020124&amp;f=3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vssr.sk/main/goto.ashx?t=26&amp;p=1024413&amp;f=2" TargetMode="External"/><Relationship Id="rId12" Type="http://schemas.openxmlformats.org/officeDocument/2006/relationships/hyperlink" Target="https://www.vssr.sk/main/goto.ashx?t=26&amp;p=1024413&amp;f=2" TargetMode="External"/><Relationship Id="rId17" Type="http://schemas.openxmlformats.org/officeDocument/2006/relationships/hyperlink" Target="https://www.vssr.sk/main/goto.ashx?t=26&amp;p=5444368&amp;f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ssr.sk/main/goto.ashx?t=26&amp;p=1024413&amp;f=2" TargetMode="External"/><Relationship Id="rId20" Type="http://schemas.openxmlformats.org/officeDocument/2006/relationships/image" Target="cid:15647227256318900b29d831z760231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ssr.sk/main/goto.ashx?t=26&amp;p=1024413&amp;f=3" TargetMode="External"/><Relationship Id="rId11" Type="http://schemas.openxmlformats.org/officeDocument/2006/relationships/hyperlink" Target="https://www.vssr.sk/main/goto.ashx?t=26&amp;p=1024413&amp;f=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ssr.sk/main/goto.ashx?t=26&amp;p=1024413&amp;f=3" TargetMode="External"/><Relationship Id="rId10" Type="http://schemas.openxmlformats.org/officeDocument/2006/relationships/hyperlink" Target="https://www.vssr.sk/main/goto.ashx?t=26&amp;p=5444368&amp;f=3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vssr.sk/main/goto.ashx?t=26&amp;p=1024413&amp;f=2" TargetMode="External"/><Relationship Id="rId14" Type="http://schemas.openxmlformats.org/officeDocument/2006/relationships/hyperlink" Target="https://www.vssr.sk/main/goto.ashx?t=26&amp;p=5529089&amp;f=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2025-08-26T04:55:00Z</dcterms:created>
  <dcterms:modified xsi:type="dcterms:W3CDTF">2025-08-26T04:55:00Z</dcterms:modified>
</cp:coreProperties>
</file>