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D9" w:rsidRDefault="00FE79D9" w:rsidP="00FE79D9">
      <w:pPr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 xml:space="preserve">                          </w:t>
      </w:r>
    </w:p>
    <w:p w:rsidR="00FE79D9" w:rsidRDefault="00FE79D9" w:rsidP="00FE79D9">
      <w:pPr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</w:p>
    <w:p w:rsidR="00FE79D9" w:rsidRDefault="00FE79D9" w:rsidP="00FE79D9">
      <w:pPr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</w:p>
    <w:p w:rsidR="000E3645" w:rsidRDefault="007E0707" w:rsidP="00FE79D9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>Materská</w:t>
      </w:r>
      <w:proofErr w:type="spellEnd"/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 xml:space="preserve"> škola Popudinské Močidľany 330</w:t>
      </w:r>
    </w:p>
    <w:p w:rsidR="00FE79D9" w:rsidRDefault="00FE79D9" w:rsidP="00FE79D9">
      <w:pPr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</w:p>
    <w:p w:rsidR="000E3645" w:rsidRDefault="000E3645" w:rsidP="000E3645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 xml:space="preserve">                   </w:t>
      </w:r>
    </w:p>
    <w:p w:rsidR="00FE79D9" w:rsidRDefault="00FE79D9" w:rsidP="00FE79D9">
      <w:pPr>
        <w:tabs>
          <w:tab w:val="left" w:pos="5070"/>
        </w:tabs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E3645" w:rsidRDefault="000E3645" w:rsidP="00FE79D9">
      <w:pPr>
        <w:tabs>
          <w:tab w:val="left" w:pos="5070"/>
        </w:tabs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0E3645" w:rsidRDefault="000E3645" w:rsidP="000E3645">
      <w:pPr>
        <w:rPr>
          <w:b/>
          <w:sz w:val="52"/>
          <w:szCs w:val="52"/>
        </w:rPr>
      </w:pPr>
      <w:r>
        <w:rPr>
          <w:b/>
          <w:sz w:val="56"/>
          <w:szCs w:val="56"/>
        </w:rPr>
        <w:t xml:space="preserve">           </w:t>
      </w:r>
      <w:r w:rsidRPr="000E3645">
        <w:rPr>
          <w:b/>
          <w:sz w:val="52"/>
          <w:szCs w:val="52"/>
        </w:rPr>
        <w:t>Plán vnútornej kontroly školy</w:t>
      </w:r>
    </w:p>
    <w:p w:rsidR="00FE79D9" w:rsidRPr="000E3645" w:rsidRDefault="00FE79D9" w:rsidP="000E3645">
      <w:pPr>
        <w:rPr>
          <w:b/>
          <w:sz w:val="52"/>
          <w:szCs w:val="52"/>
        </w:rPr>
      </w:pPr>
    </w:p>
    <w:p w:rsidR="000E3645" w:rsidRDefault="000E3645" w:rsidP="000E3645">
      <w:r>
        <w:rPr>
          <w:color w:val="FFC000"/>
        </w:rPr>
        <w:t xml:space="preserve">                                          </w:t>
      </w:r>
      <w:r w:rsidR="005C0C45">
        <w:rPr>
          <w:noProof/>
          <w:color w:val="FFC000"/>
          <w:lang w:val="sk-SK" w:eastAsia="sk-SK"/>
        </w:rPr>
        <mc:AlternateContent>
          <mc:Choice Requires="wpc">
            <w:drawing>
              <wp:inline distT="0" distB="0" distL="0" distR="0">
                <wp:extent cx="1552575" cy="1485900"/>
                <wp:effectExtent l="0" t="0" r="2540" b="0"/>
                <wp:docPr id="4" name="Kresliace plátn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Kresliace plátno 4" o:spid="_x0000_s1026" editas="canvas" style="width:122.25pt;height:117pt;mso-position-horizontal-relative:char;mso-position-vertical-relative:line" coordsize="15525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RycwT3QAAAAUBAAAPAAAAZHJzL2Rvd25yZXYueG1s&#10;TI9BS8NAEIXvgv9hGcGL2E3btJSYTRFBEMGDrUKPm+yYje7Ohuymjf/e0Uu9DG94w3vflNvJO3HE&#10;IXaBFMxnGQikJpiOWgVv+8fbDYiYNBntAqGCb4ywrS4vSl2YcKJXPO5SKziEYqEV2JT6QsrYWPQ6&#10;zkKPxN5HGLxOvA6tNIM+cbh3cpFla+l1R9xgdY8PFpuv3egVPDfrm895PR785uXdLlfu8JT2uVLX&#10;V9P9HYiEUzofwy8+o0PFTHUYyUThFPAj6W+yt8jzFYiaxTLPQFal/E9f/Q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DRycwT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525;height:14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44868" w:rsidRDefault="00244868"/>
    <w:p w:rsidR="00244868" w:rsidRDefault="00244868"/>
    <w:p w:rsidR="00244868" w:rsidRDefault="00244868"/>
    <w:p w:rsidR="00244868" w:rsidRDefault="00244868"/>
    <w:p w:rsidR="00244868" w:rsidRDefault="00244868"/>
    <w:p w:rsidR="007E0707" w:rsidRDefault="007E0707"/>
    <w:p w:rsidR="007E0707" w:rsidRDefault="007E0707"/>
    <w:p w:rsidR="007E0707" w:rsidRDefault="007E0707"/>
    <w:p w:rsidR="00FE79D9" w:rsidRDefault="00FE79D9"/>
    <w:p w:rsidR="00244868" w:rsidRPr="000E3645" w:rsidRDefault="000E3645" w:rsidP="000E3645">
      <w:pPr>
        <w:pStyle w:val="Default"/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lastRenderedPageBreak/>
        <w:t>Pl</w:t>
      </w:r>
      <w:r w:rsidR="00244868" w:rsidRPr="000E3645">
        <w:rPr>
          <w:rFonts w:ascii="Times New Roman" w:hAnsi="Times New Roman" w:cs="Times New Roman"/>
        </w:rPr>
        <w:t xml:space="preserve">án </w:t>
      </w:r>
      <w:proofErr w:type="spellStart"/>
      <w:r w:rsidR="00244868" w:rsidRPr="000E3645">
        <w:rPr>
          <w:rFonts w:ascii="Times New Roman" w:hAnsi="Times New Roman" w:cs="Times New Roman"/>
        </w:rPr>
        <w:t>vnútroškolskej</w:t>
      </w:r>
      <w:proofErr w:type="spellEnd"/>
      <w:r w:rsidR="00244868" w:rsidRPr="000E3645">
        <w:rPr>
          <w:rFonts w:ascii="Times New Roman" w:hAnsi="Times New Roman" w:cs="Times New Roman"/>
        </w:rPr>
        <w:t xml:space="preserve"> kontroly </w:t>
      </w:r>
      <w:proofErr w:type="spellStart"/>
      <w:r w:rsidR="00244868" w:rsidRPr="000E3645">
        <w:rPr>
          <w:rFonts w:ascii="Times New Roman" w:hAnsi="Times New Roman" w:cs="Times New Roman"/>
        </w:rPr>
        <w:t>vyplýva</w:t>
      </w:r>
      <w:proofErr w:type="spellEnd"/>
      <w:r w:rsidR="00244868" w:rsidRPr="000E3645">
        <w:rPr>
          <w:rFonts w:ascii="Times New Roman" w:hAnsi="Times New Roman" w:cs="Times New Roman"/>
        </w:rPr>
        <w:t xml:space="preserve"> </w:t>
      </w:r>
      <w:proofErr w:type="spellStart"/>
      <w:r w:rsidR="00244868" w:rsidRPr="000E3645">
        <w:rPr>
          <w:rFonts w:ascii="Times New Roman" w:hAnsi="Times New Roman" w:cs="Times New Roman"/>
        </w:rPr>
        <w:t>zo</w:t>
      </w:r>
      <w:proofErr w:type="spellEnd"/>
      <w:r w:rsidR="00244868" w:rsidRPr="000E3645">
        <w:rPr>
          <w:rFonts w:ascii="Times New Roman" w:hAnsi="Times New Roman" w:cs="Times New Roman"/>
        </w:rPr>
        <w:t xml:space="preserve"> Zákona č. 275/2009 Z. z. o kontrole v štátnej správe, ktorým sa mení a dopĺňa zákon Národnej rady Slovenskej republiky č. </w:t>
      </w:r>
      <w:proofErr w:type="gramStart"/>
      <w:r w:rsidR="00244868" w:rsidRPr="000E3645">
        <w:rPr>
          <w:rFonts w:ascii="Times New Roman" w:hAnsi="Times New Roman" w:cs="Times New Roman"/>
        </w:rPr>
        <w:t>10/ 1996 Z. z o kontrole</w:t>
      </w:r>
      <w:proofErr w:type="gramEnd"/>
      <w:r w:rsidR="00244868" w:rsidRPr="000E3645">
        <w:rPr>
          <w:rFonts w:ascii="Times New Roman" w:hAnsi="Times New Roman" w:cs="Times New Roman"/>
        </w:rPr>
        <w:t xml:space="preserve"> v štátnej správe v znení neskorších predpisov a o doplnení zákona č. 9/ 2010 Z. z o sťažnostiach, v znení školského zákona č. 245/2008 Z. z o výchove a vzdelávaní (školský zákon) a o zmene a doplnení niektorých zákonov, </w:t>
      </w:r>
      <w:proofErr w:type="spellStart"/>
      <w:r w:rsidR="00244868" w:rsidRPr="000E3645">
        <w:rPr>
          <w:rFonts w:ascii="Times New Roman" w:hAnsi="Times New Roman" w:cs="Times New Roman"/>
        </w:rPr>
        <w:t>smerníc</w:t>
      </w:r>
      <w:proofErr w:type="spellEnd"/>
      <w:r w:rsidR="00244868" w:rsidRPr="000E3645">
        <w:rPr>
          <w:rFonts w:ascii="Times New Roman" w:hAnsi="Times New Roman" w:cs="Times New Roman"/>
        </w:rPr>
        <w:t xml:space="preserve">; </w:t>
      </w:r>
      <w:proofErr w:type="spellStart"/>
      <w:r w:rsidR="00244868" w:rsidRPr="000E3645">
        <w:rPr>
          <w:rFonts w:ascii="Times New Roman" w:hAnsi="Times New Roman" w:cs="Times New Roman"/>
        </w:rPr>
        <w:t>pri</w:t>
      </w:r>
      <w:proofErr w:type="spellEnd"/>
      <w:r w:rsidR="00244868" w:rsidRPr="000E3645">
        <w:rPr>
          <w:rFonts w:ascii="Times New Roman" w:hAnsi="Times New Roman" w:cs="Times New Roman"/>
        </w:rPr>
        <w:t xml:space="preserve"> jeho </w:t>
      </w:r>
      <w:proofErr w:type="spellStart"/>
      <w:r w:rsidR="00244868" w:rsidRPr="000E3645">
        <w:rPr>
          <w:rFonts w:ascii="Times New Roman" w:hAnsi="Times New Roman" w:cs="Times New Roman"/>
        </w:rPr>
        <w:t>tvorbe</w:t>
      </w:r>
      <w:proofErr w:type="spellEnd"/>
      <w:r w:rsidR="00244868" w:rsidRPr="000E3645">
        <w:rPr>
          <w:rFonts w:ascii="Times New Roman" w:hAnsi="Times New Roman" w:cs="Times New Roman"/>
        </w:rPr>
        <w:t xml:space="preserve"> </w:t>
      </w:r>
      <w:proofErr w:type="spellStart"/>
      <w:r w:rsidR="00244868" w:rsidRPr="000E3645">
        <w:rPr>
          <w:rFonts w:ascii="Times New Roman" w:hAnsi="Times New Roman" w:cs="Times New Roman"/>
        </w:rPr>
        <w:t>boli</w:t>
      </w:r>
      <w:proofErr w:type="spellEnd"/>
      <w:r w:rsidR="00244868" w:rsidRPr="000E3645">
        <w:rPr>
          <w:rFonts w:ascii="Times New Roman" w:hAnsi="Times New Roman" w:cs="Times New Roman"/>
        </w:rPr>
        <w:t xml:space="preserve"> </w:t>
      </w:r>
      <w:proofErr w:type="spellStart"/>
      <w:r w:rsidR="00244868" w:rsidRPr="000E3645">
        <w:rPr>
          <w:rFonts w:ascii="Times New Roman" w:hAnsi="Times New Roman" w:cs="Times New Roman"/>
        </w:rPr>
        <w:t>zohľadnené</w:t>
      </w:r>
      <w:proofErr w:type="spellEnd"/>
      <w:r w:rsidR="00244868" w:rsidRPr="000E3645">
        <w:rPr>
          <w:rFonts w:ascii="Times New Roman" w:hAnsi="Times New Roman" w:cs="Times New Roman"/>
        </w:rPr>
        <w:t xml:space="preserve"> </w:t>
      </w:r>
      <w:proofErr w:type="spellStart"/>
      <w:r w:rsidR="00244868" w:rsidRPr="000E3645">
        <w:rPr>
          <w:rFonts w:ascii="Times New Roman" w:hAnsi="Times New Roman" w:cs="Times New Roman"/>
        </w:rPr>
        <w:t>predovšetkým</w:t>
      </w:r>
      <w:proofErr w:type="spellEnd"/>
      <w:r w:rsidR="00244868" w:rsidRPr="000E3645">
        <w:rPr>
          <w:rFonts w:ascii="Times New Roman" w:hAnsi="Times New Roman" w:cs="Times New Roman"/>
        </w:rPr>
        <w:t xml:space="preserve"> </w:t>
      </w:r>
      <w:proofErr w:type="spellStart"/>
      <w:r w:rsidR="00244868" w:rsidRPr="000E3645">
        <w:rPr>
          <w:rFonts w:ascii="Times New Roman" w:hAnsi="Times New Roman" w:cs="Times New Roman"/>
        </w:rPr>
        <w:t>kontrolné</w:t>
      </w:r>
      <w:proofErr w:type="spellEnd"/>
      <w:r w:rsidR="00244868" w:rsidRPr="000E3645">
        <w:rPr>
          <w:rFonts w:ascii="Times New Roman" w:hAnsi="Times New Roman" w:cs="Times New Roman"/>
        </w:rPr>
        <w:t xml:space="preserve"> správy </w:t>
      </w:r>
      <w:proofErr w:type="spellStart"/>
      <w:r w:rsidR="00244868" w:rsidRPr="000E3645">
        <w:rPr>
          <w:rFonts w:ascii="Times New Roman" w:hAnsi="Times New Roman" w:cs="Times New Roman"/>
        </w:rPr>
        <w:t>nadriadených</w:t>
      </w:r>
      <w:proofErr w:type="spellEnd"/>
      <w:r w:rsidR="00244868" w:rsidRPr="000E3645">
        <w:rPr>
          <w:rFonts w:ascii="Times New Roman" w:hAnsi="Times New Roman" w:cs="Times New Roman"/>
        </w:rPr>
        <w:t xml:space="preserve"> </w:t>
      </w:r>
      <w:proofErr w:type="spellStart"/>
      <w:r w:rsidR="00244868" w:rsidRPr="000E3645">
        <w:rPr>
          <w:rFonts w:ascii="Times New Roman" w:hAnsi="Times New Roman" w:cs="Times New Roman"/>
        </w:rPr>
        <w:t>orgánov</w:t>
      </w:r>
      <w:proofErr w:type="spellEnd"/>
      <w:r w:rsidR="00244868" w:rsidRPr="000E3645">
        <w:rPr>
          <w:rFonts w:ascii="Times New Roman" w:hAnsi="Times New Roman" w:cs="Times New Roman"/>
        </w:rPr>
        <w:t xml:space="preserve">, </w:t>
      </w:r>
      <w:proofErr w:type="spellStart"/>
      <w:r w:rsidR="00244868" w:rsidRPr="000E3645">
        <w:rPr>
          <w:rFonts w:ascii="Times New Roman" w:hAnsi="Times New Roman" w:cs="Times New Roman"/>
        </w:rPr>
        <w:t>Pedagogicko</w:t>
      </w:r>
      <w:proofErr w:type="spellEnd"/>
      <w:r w:rsidR="00244868" w:rsidRPr="000E3645">
        <w:rPr>
          <w:rFonts w:ascii="Times New Roman" w:hAnsi="Times New Roman" w:cs="Times New Roman"/>
        </w:rPr>
        <w:t xml:space="preserve"> - organizačné pokyny MŠ SR na </w:t>
      </w:r>
      <w:r w:rsidR="00CD28D2">
        <w:rPr>
          <w:rFonts w:ascii="Times New Roman" w:hAnsi="Times New Roman" w:cs="Times New Roman"/>
        </w:rPr>
        <w:t>daný školský rok</w:t>
      </w:r>
      <w:r w:rsidR="00244868" w:rsidRPr="000E3645">
        <w:rPr>
          <w:rFonts w:ascii="Times New Roman" w:hAnsi="Times New Roman" w:cs="Times New Roman"/>
        </w:rPr>
        <w:t xml:space="preserve">, Školský poriadok, Pracovný poriadok školy a novelizácie ZP. </w:t>
      </w: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Plán vnútornej kontroly školy je otvorený dokument, ktorý možno v priebehu školského roka dopĺňať a upravovať. </w:t>
      </w: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8D2" w:rsidRPr="000E3645" w:rsidRDefault="00CD28D2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2347CD" w:rsidRDefault="00244868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  <w:r w:rsidRPr="002347CD">
        <w:rPr>
          <w:rFonts w:ascii="Times New Roman" w:hAnsi="Times New Roman" w:cs="Times New Roman"/>
          <w:color w:val="0070C0"/>
        </w:rPr>
        <w:lastRenderedPageBreak/>
        <w:t xml:space="preserve">KĽÚČOVÉ OBLASTI KONTROLY A HLAVNÉ ÚLOHY KONTROLY </w:t>
      </w: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0E3645">
        <w:rPr>
          <w:rFonts w:ascii="Times New Roman" w:hAnsi="Times New Roman" w:cs="Times New Roman"/>
        </w:rPr>
        <w:t>Kontrolná</w:t>
      </w:r>
      <w:proofErr w:type="spellEnd"/>
      <w:r w:rsidRPr="000E3645">
        <w:rPr>
          <w:rFonts w:ascii="Times New Roman" w:hAnsi="Times New Roman" w:cs="Times New Roman"/>
        </w:rPr>
        <w:t xml:space="preserve"> </w:t>
      </w:r>
      <w:proofErr w:type="spellStart"/>
      <w:r w:rsidRPr="000E3645">
        <w:rPr>
          <w:rFonts w:ascii="Times New Roman" w:hAnsi="Times New Roman" w:cs="Times New Roman"/>
        </w:rPr>
        <w:t>činnosť</w:t>
      </w:r>
      <w:proofErr w:type="spellEnd"/>
      <w:r w:rsidRPr="000E3645">
        <w:rPr>
          <w:rFonts w:ascii="Times New Roman" w:hAnsi="Times New Roman" w:cs="Times New Roman"/>
        </w:rPr>
        <w:t xml:space="preserve"> </w:t>
      </w:r>
      <w:proofErr w:type="spellStart"/>
      <w:r w:rsidRPr="000E3645">
        <w:rPr>
          <w:rFonts w:ascii="Times New Roman" w:hAnsi="Times New Roman" w:cs="Times New Roman"/>
        </w:rPr>
        <w:t>sa</w:t>
      </w:r>
      <w:proofErr w:type="spellEnd"/>
      <w:r w:rsidRPr="000E3645">
        <w:rPr>
          <w:rFonts w:ascii="Times New Roman" w:hAnsi="Times New Roman" w:cs="Times New Roman"/>
        </w:rPr>
        <w:t xml:space="preserve"> realizuje v </w:t>
      </w:r>
      <w:proofErr w:type="spellStart"/>
      <w:r w:rsidRPr="000E3645">
        <w:rPr>
          <w:rFonts w:ascii="Times New Roman" w:hAnsi="Times New Roman" w:cs="Times New Roman"/>
        </w:rPr>
        <w:t>oblastiach</w:t>
      </w:r>
      <w:proofErr w:type="spellEnd"/>
      <w:r w:rsidRPr="000E3645">
        <w:rPr>
          <w:rFonts w:ascii="Times New Roman" w:hAnsi="Times New Roman" w:cs="Times New Roman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244868" w:rsidRPr="000E3645" w:rsidTr="00244868">
        <w:tc>
          <w:tcPr>
            <w:tcW w:w="2943" w:type="dxa"/>
          </w:tcPr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OBLASŤ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ZAMERANIE – HLAVNÉ ÚLOHY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44868" w:rsidRPr="000E3645" w:rsidTr="00244868">
        <w:tc>
          <w:tcPr>
            <w:tcW w:w="2943" w:type="dxa"/>
          </w:tcPr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Výchovno-vzdelávacia činnosť a jej výsledky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6F1880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E3645">
              <w:rPr>
                <w:rFonts w:ascii="Times New Roman" w:hAnsi="Times New Roman" w:cs="Times New Roman"/>
              </w:rPr>
              <w:t>Plnenie</w:t>
            </w:r>
            <w:proofErr w:type="spellEnd"/>
            <w:r w:rsidRPr="000E36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3645">
              <w:rPr>
                <w:rFonts w:ascii="Times New Roman" w:hAnsi="Times New Roman" w:cs="Times New Roman"/>
              </w:rPr>
              <w:t>Štátneho</w:t>
            </w:r>
            <w:proofErr w:type="spellEnd"/>
            <w:r w:rsidRPr="000E36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3645">
              <w:rPr>
                <w:rFonts w:ascii="Times New Roman" w:hAnsi="Times New Roman" w:cs="Times New Roman"/>
              </w:rPr>
              <w:t>vzdelávacieho</w:t>
            </w:r>
            <w:proofErr w:type="spellEnd"/>
            <w:r w:rsidRPr="000E3645">
              <w:rPr>
                <w:rFonts w:ascii="Times New Roman" w:hAnsi="Times New Roman" w:cs="Times New Roman"/>
              </w:rPr>
              <w:t xml:space="preserve"> programu </w:t>
            </w:r>
            <w:r w:rsidR="00CD28D2">
              <w:rPr>
                <w:rFonts w:ascii="Times New Roman" w:hAnsi="Times New Roman" w:cs="Times New Roman"/>
              </w:rPr>
              <w:t>s </w:t>
            </w:r>
            <w:proofErr w:type="spellStart"/>
            <w:r w:rsidR="00CD28D2">
              <w:rPr>
                <w:rFonts w:ascii="Times New Roman" w:hAnsi="Times New Roman" w:cs="Times New Roman"/>
              </w:rPr>
              <w:t>ŠkVP</w:t>
            </w:r>
            <w:proofErr w:type="spellEnd"/>
            <w:r w:rsidR="00CD28D2">
              <w:rPr>
                <w:rFonts w:ascii="Times New Roman" w:hAnsi="Times New Roman" w:cs="Times New Roman"/>
              </w:rPr>
              <w:t xml:space="preserve"> </w:t>
            </w:r>
            <w:r w:rsidRPr="000E3645">
              <w:rPr>
                <w:rFonts w:ascii="Times New Roman" w:hAnsi="Times New Roman" w:cs="Times New Roman"/>
              </w:rPr>
              <w:t xml:space="preserve">školy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Kontrola a usmerňovanie realizácie výchovno-vzdelávacieho procesu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Kontrola realizácie projektov, do ktorých je škola zapojená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44868" w:rsidRPr="000E3645" w:rsidTr="00244868">
        <w:tc>
          <w:tcPr>
            <w:tcW w:w="2943" w:type="dxa"/>
          </w:tcPr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Činnosti učiteľov, deti a ostatných zamestnancov školy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Kontrola plnenia pracovných povinností pedagógov a prevádzkových zamestnancov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Zisťovanie využívania odbornej a detskej literatúry, dostupných učebných pomôcok a didaktickej techniky vo výchovno-vzdelávacom procese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Hospitačná činnosť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Kontrola vedenia pedagogickej dokumentácie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44868" w:rsidRPr="000E3645" w:rsidTr="00244868">
        <w:tc>
          <w:tcPr>
            <w:tcW w:w="29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5"/>
              <w:gridCol w:w="222"/>
            </w:tblGrid>
            <w:tr w:rsidR="00244868" w:rsidRPr="000E3645">
              <w:trPr>
                <w:trHeight w:val="294"/>
              </w:trPr>
              <w:tc>
                <w:tcPr>
                  <w:tcW w:w="0" w:type="auto"/>
                </w:tcPr>
                <w:p w:rsidR="00244868" w:rsidRPr="000E3645" w:rsidRDefault="00244868" w:rsidP="000E3645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E3645">
                    <w:rPr>
                      <w:rFonts w:ascii="Times New Roman" w:hAnsi="Times New Roman" w:cs="Times New Roman"/>
                    </w:rPr>
                    <w:t xml:space="preserve">Odborný profesijný rast učiteľov </w:t>
                  </w:r>
                </w:p>
              </w:tc>
              <w:tc>
                <w:tcPr>
                  <w:tcW w:w="0" w:type="auto"/>
                </w:tcPr>
                <w:p w:rsidR="00244868" w:rsidRPr="000E3645" w:rsidRDefault="00244868" w:rsidP="000E3645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:rsidR="00244868" w:rsidRPr="000E3645" w:rsidRDefault="00244868" w:rsidP="000E3645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Plnenie úloh v súlade s Plánom kontinuálneho vzdelávania  </w:t>
            </w:r>
          </w:p>
        </w:tc>
      </w:tr>
      <w:tr w:rsidR="00244868" w:rsidRPr="000E3645" w:rsidTr="00244868">
        <w:tc>
          <w:tcPr>
            <w:tcW w:w="2943" w:type="dxa"/>
          </w:tcPr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Racionálne využívanie zdrojov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Zákonnosť, účelnosť a hospodárnosť nakladania s prostriedkami rozpočtu školy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Transparentnosť nakladania s prostriedkami rozpočtu školy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Starostlivosť o majetok školy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 Kontrola na úsekoch BOZP, CO, PO, údržby školy, materiálno – technického vybavenia školy </w:t>
            </w:r>
          </w:p>
        </w:tc>
      </w:tr>
      <w:tr w:rsidR="00244868" w:rsidRPr="000E3645" w:rsidTr="007E0707">
        <w:trPr>
          <w:trHeight w:val="70"/>
        </w:trPr>
        <w:tc>
          <w:tcPr>
            <w:tcW w:w="2943" w:type="dxa"/>
          </w:tcPr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Riešenie problémov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Vybavovanie a prešetrenie petícií, sťažností, oznámení a podnetov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E3645">
              <w:rPr>
                <w:rFonts w:ascii="Times New Roman" w:hAnsi="Times New Roman" w:cs="Times New Roman"/>
              </w:rPr>
              <w:t xml:space="preserve">Plnenie opatrení prijatých na úpravu zistených </w:t>
            </w:r>
          </w:p>
          <w:p w:rsidR="00244868" w:rsidRPr="000E3645" w:rsidRDefault="00244868" w:rsidP="006F188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nedostatkov v každej z oblastí </w:t>
            </w:r>
          </w:p>
          <w:p w:rsidR="00244868" w:rsidRPr="000E3645" w:rsidRDefault="00244868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44868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lastRenderedPageBreak/>
        <w:t xml:space="preserve">Pre každú oblasť sa zároveň sleduje plnenie úloh vyplývajúcich zo všeobecne záväzných právnych predpisov, pokynov ústredných orgánov štátnej správy, metodických pokynov MŠ SR, </w:t>
      </w:r>
      <w:r w:rsidR="000E3645">
        <w:rPr>
          <w:rFonts w:ascii="Times New Roman" w:hAnsi="Times New Roman" w:cs="Times New Roman"/>
        </w:rPr>
        <w:t>pokynov a nariadení riaditeľky MŠ</w:t>
      </w:r>
      <w:r w:rsidRPr="000E3645">
        <w:rPr>
          <w:rFonts w:ascii="Times New Roman" w:hAnsi="Times New Roman" w:cs="Times New Roman"/>
        </w:rPr>
        <w:t xml:space="preserve"> a kontrola dodržiavania pracovno-právnych a mzdových predpisov – tzv. „súlad s platnou legislatívou“. </w:t>
      </w:r>
    </w:p>
    <w:p w:rsidR="000E3645" w:rsidRPr="000E3645" w:rsidRDefault="000E3645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44868" w:rsidRPr="002347CD" w:rsidRDefault="00244868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  <w:r w:rsidRPr="002347CD">
        <w:rPr>
          <w:rFonts w:ascii="Times New Roman" w:hAnsi="Times New Roman" w:cs="Times New Roman"/>
          <w:color w:val="0070C0"/>
        </w:rPr>
        <w:t xml:space="preserve">ROZDELENIE ÚLOH VNÚTROŠKOLSKEJ KONTROLY </w:t>
      </w:r>
    </w:p>
    <w:p w:rsidR="00244868" w:rsidRPr="000E3645" w:rsidRDefault="00244868" w:rsidP="000E3645">
      <w:pPr>
        <w:pStyle w:val="Default"/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Riaditeľka školy: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dodržiavanie vnútorných smerníc školy a všeobecne záväzných predpisov a nariadení,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vedenie majetku školy, </w:t>
      </w:r>
    </w:p>
    <w:p w:rsidR="00244868" w:rsidRPr="000E3645" w:rsidRDefault="00244868" w:rsidP="007E0707">
      <w:pPr>
        <w:pStyle w:val="Default"/>
        <w:numPr>
          <w:ilvl w:val="0"/>
          <w:numId w:val="14"/>
        </w:numPr>
        <w:spacing w:after="77" w:line="360" w:lineRule="auto"/>
        <w:rPr>
          <w:rFonts w:ascii="Times New Roman" w:hAnsi="Times New Roman" w:cs="Times New Roman"/>
        </w:rPr>
      </w:pPr>
      <w:proofErr w:type="spellStart"/>
      <w:r w:rsidRPr="000E3645">
        <w:rPr>
          <w:rFonts w:ascii="Times New Roman" w:hAnsi="Times New Roman" w:cs="Times New Roman"/>
        </w:rPr>
        <w:t>pracovná</w:t>
      </w:r>
      <w:proofErr w:type="spellEnd"/>
      <w:r w:rsidRPr="000E3645">
        <w:rPr>
          <w:rFonts w:ascii="Times New Roman" w:hAnsi="Times New Roman" w:cs="Times New Roman"/>
        </w:rPr>
        <w:t xml:space="preserve"> disciplína </w:t>
      </w:r>
      <w:proofErr w:type="spellStart"/>
      <w:r w:rsidRPr="000E3645">
        <w:rPr>
          <w:rFonts w:ascii="Times New Roman" w:hAnsi="Times New Roman" w:cs="Times New Roman"/>
        </w:rPr>
        <w:t>zamestnancov</w:t>
      </w:r>
      <w:proofErr w:type="spellEnd"/>
      <w:r w:rsidRPr="000E3645">
        <w:rPr>
          <w:rFonts w:ascii="Times New Roman" w:hAnsi="Times New Roman" w:cs="Times New Roman"/>
        </w:rPr>
        <w:t xml:space="preserve">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dodržiavanie a efektívne využívanie pracovného času zamestnancov,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plnenie cieľov Školského vzdelávacieho programu v súlade so Štátnym vzdelávacím programom,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kontrola realizácie výchovno-vzdelávacieho procesu,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plnenie plánov VVČ, </w:t>
      </w:r>
    </w:p>
    <w:p w:rsidR="00244868" w:rsidRPr="007E0707" w:rsidRDefault="00244868" w:rsidP="007E0707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>kon</w:t>
      </w:r>
      <w:r w:rsidR="007E0707">
        <w:rPr>
          <w:rFonts w:ascii="Times New Roman" w:hAnsi="Times New Roman" w:cs="Times New Roman"/>
        </w:rPr>
        <w:t xml:space="preserve">trola </w:t>
      </w:r>
      <w:proofErr w:type="spellStart"/>
      <w:r w:rsidR="007E0707">
        <w:rPr>
          <w:rFonts w:ascii="Times New Roman" w:hAnsi="Times New Roman" w:cs="Times New Roman"/>
        </w:rPr>
        <w:t>pedagogickej</w:t>
      </w:r>
      <w:proofErr w:type="spellEnd"/>
      <w:r w:rsidR="007E0707">
        <w:rPr>
          <w:rFonts w:ascii="Times New Roman" w:hAnsi="Times New Roman" w:cs="Times New Roman"/>
        </w:rPr>
        <w:t xml:space="preserve"> </w:t>
      </w:r>
      <w:proofErr w:type="spellStart"/>
      <w:r w:rsidR="007E0707">
        <w:rPr>
          <w:rFonts w:ascii="Times New Roman" w:hAnsi="Times New Roman" w:cs="Times New Roman"/>
        </w:rPr>
        <w:t>dokumentácie</w:t>
      </w:r>
      <w:proofErr w:type="spellEnd"/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dopĺňanie spotrebných materiálov, </w:t>
      </w:r>
    </w:p>
    <w:p w:rsidR="00244868" w:rsidRPr="007E0707" w:rsidRDefault="00244868" w:rsidP="007E0707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kontrolovanie BOZP, PO, </w:t>
      </w:r>
    </w:p>
    <w:p w:rsidR="00244868" w:rsidRPr="007E0707" w:rsidRDefault="00244868" w:rsidP="007E0707">
      <w:pPr>
        <w:pStyle w:val="Default"/>
        <w:numPr>
          <w:ilvl w:val="0"/>
          <w:numId w:val="6"/>
        </w:numPr>
        <w:spacing w:after="77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>styk</w:t>
      </w:r>
      <w:r w:rsidR="007E0707">
        <w:rPr>
          <w:rFonts w:ascii="Times New Roman" w:hAnsi="Times New Roman" w:cs="Times New Roman"/>
        </w:rPr>
        <w:t xml:space="preserve"> s </w:t>
      </w:r>
      <w:proofErr w:type="spellStart"/>
      <w:r w:rsidR="007E0707">
        <w:rPr>
          <w:rFonts w:ascii="Times New Roman" w:hAnsi="Times New Roman" w:cs="Times New Roman"/>
        </w:rPr>
        <w:t>verejnosťou</w:t>
      </w:r>
      <w:proofErr w:type="spellEnd"/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81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spolupráca s rôznymi inštitúciami a subjektmi,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spacing w:after="81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sleduje prácu a činnosť v rámci projektov, do ktorých je MŠ zapojená, </w:t>
      </w:r>
    </w:p>
    <w:p w:rsidR="00244868" w:rsidRPr="000E3645" w:rsidRDefault="00244868" w:rsidP="006F1880">
      <w:pPr>
        <w:pStyle w:val="Default"/>
        <w:numPr>
          <w:ilvl w:val="0"/>
          <w:numId w:val="6"/>
        </w:numPr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koordinuje ďalšie vzdelávanie personálu. </w:t>
      </w:r>
      <w:r w:rsidRPr="000E3645">
        <w:rPr>
          <w:rFonts w:ascii="Times New Roman" w:hAnsi="Times New Roman" w:cs="Times New Roman"/>
        </w:rPr>
        <w:tab/>
      </w:r>
    </w:p>
    <w:p w:rsidR="00244868" w:rsidRPr="000E3645" w:rsidRDefault="00244868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9F358A" w:rsidRPr="002347CD" w:rsidRDefault="009F358A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  <w:color w:val="0070C0"/>
        </w:rPr>
      </w:pPr>
      <w:r w:rsidRPr="002347CD">
        <w:rPr>
          <w:rFonts w:ascii="Times New Roman" w:hAnsi="Times New Roman" w:cs="Times New Roman"/>
          <w:color w:val="0070C0"/>
        </w:rPr>
        <w:lastRenderedPageBreak/>
        <w:t>FORMY, METÓDY A SPÔSOB KONTROLY</w:t>
      </w:r>
    </w:p>
    <w:p w:rsidR="00244868" w:rsidRPr="000E3645" w:rsidRDefault="00244868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25"/>
        <w:gridCol w:w="4663"/>
      </w:tblGrid>
      <w:tr w:rsidR="009F358A" w:rsidRPr="000E3645" w:rsidTr="009F358A"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Kontrola dokumentácie </w:t>
            </w:r>
          </w:p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6"/>
            </w:tblGrid>
            <w:tr w:rsidR="009F358A" w:rsidRPr="000E3645">
              <w:trPr>
                <w:trHeight w:val="120"/>
              </w:trPr>
              <w:tc>
                <w:tcPr>
                  <w:tcW w:w="0" w:type="auto"/>
                </w:tcPr>
                <w:p w:rsidR="009F358A" w:rsidRPr="000E3645" w:rsidRDefault="009F358A" w:rsidP="000E3645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358A" w:rsidRPr="000E3645">
              <w:trPr>
                <w:trHeight w:val="120"/>
              </w:trPr>
              <w:tc>
                <w:tcPr>
                  <w:tcW w:w="0" w:type="auto"/>
                </w:tcPr>
                <w:p w:rsidR="009F358A" w:rsidRPr="000E3645" w:rsidRDefault="009F358A" w:rsidP="000E3645">
                  <w:pPr>
                    <w:pStyle w:val="Default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E3645">
                    <w:rPr>
                      <w:rFonts w:ascii="Times New Roman" w:hAnsi="Times New Roman" w:cs="Times New Roman"/>
                    </w:rPr>
                    <w:t xml:space="preserve">Kontrola dokumentácie </w:t>
                  </w:r>
                </w:p>
              </w:tc>
            </w:tr>
          </w:tbl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F358A" w:rsidRPr="000E3645" w:rsidTr="009F358A"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Hospitačná činnosť </w:t>
            </w:r>
          </w:p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Pozorovanie </w:t>
            </w:r>
          </w:p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Rozhovor </w:t>
            </w:r>
          </w:p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Analýza dokumentov </w:t>
            </w:r>
          </w:p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Analýza výsledkov činnosti </w:t>
            </w:r>
          </w:p>
        </w:tc>
      </w:tr>
      <w:tr w:rsidR="009F358A" w:rsidRPr="000E3645" w:rsidTr="009F358A"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Kontrola dodržiavania zákonných a interných noriem </w:t>
            </w:r>
          </w:p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Pozorovanie </w:t>
            </w:r>
          </w:p>
          <w:p w:rsidR="009F358A" w:rsidRPr="000E3645" w:rsidRDefault="009F358A" w:rsidP="000E3645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Analýza dokumentov </w:t>
            </w:r>
          </w:p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E3645">
              <w:rPr>
                <w:rFonts w:ascii="Times New Roman" w:hAnsi="Times New Roman" w:cs="Times New Roman"/>
              </w:rPr>
              <w:t xml:space="preserve">Analýza výsledkov činnosti </w:t>
            </w:r>
          </w:p>
        </w:tc>
      </w:tr>
      <w:tr w:rsidR="009F358A" w:rsidRPr="000E3645" w:rsidTr="009F358A"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9F358A" w:rsidRPr="000E3645" w:rsidRDefault="009F358A" w:rsidP="000E3645">
            <w:pPr>
              <w:pStyle w:val="Default"/>
              <w:tabs>
                <w:tab w:val="left" w:pos="45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44868" w:rsidRPr="000E3645" w:rsidRDefault="00244868" w:rsidP="000E3645">
      <w:pPr>
        <w:pStyle w:val="Default"/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Priamou hospitačnou činnosťou: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zisťuje sa odborná úroveň učiteľky, jej metodická pripravenosť, spôsob odovzdávania poznatkov, úroveň tvorivosti, vzťah k práci,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</w:rPr>
      </w:pPr>
      <w:proofErr w:type="spellStart"/>
      <w:r w:rsidRPr="000E3645">
        <w:rPr>
          <w:rFonts w:ascii="Times New Roman" w:hAnsi="Times New Roman" w:cs="Times New Roman"/>
        </w:rPr>
        <w:t>zisťuje</w:t>
      </w:r>
      <w:proofErr w:type="spellEnd"/>
      <w:r w:rsidRPr="000E3645">
        <w:rPr>
          <w:rFonts w:ascii="Times New Roman" w:hAnsi="Times New Roman" w:cs="Times New Roman"/>
        </w:rPr>
        <w:t xml:space="preserve"> </w:t>
      </w:r>
      <w:proofErr w:type="spellStart"/>
      <w:r w:rsidRPr="000E3645">
        <w:rPr>
          <w:rFonts w:ascii="Times New Roman" w:hAnsi="Times New Roman" w:cs="Times New Roman"/>
        </w:rPr>
        <w:t>sa</w:t>
      </w:r>
      <w:proofErr w:type="spellEnd"/>
      <w:r w:rsidRPr="000E3645">
        <w:rPr>
          <w:rFonts w:ascii="Times New Roman" w:hAnsi="Times New Roman" w:cs="Times New Roman"/>
        </w:rPr>
        <w:t xml:space="preserve"> </w:t>
      </w:r>
      <w:proofErr w:type="spellStart"/>
      <w:r w:rsidRPr="000E3645">
        <w:rPr>
          <w:rFonts w:ascii="Times New Roman" w:hAnsi="Times New Roman" w:cs="Times New Roman"/>
        </w:rPr>
        <w:t>kognitívny</w:t>
      </w:r>
      <w:proofErr w:type="spellEnd"/>
      <w:r w:rsidRPr="000E3645">
        <w:rPr>
          <w:rFonts w:ascii="Times New Roman" w:hAnsi="Times New Roman" w:cs="Times New Roman"/>
        </w:rPr>
        <w:t xml:space="preserve"> rozvoj, sociálno-</w:t>
      </w:r>
      <w:proofErr w:type="spellStart"/>
      <w:r w:rsidRPr="000E3645">
        <w:rPr>
          <w:rFonts w:ascii="Times New Roman" w:hAnsi="Times New Roman" w:cs="Times New Roman"/>
        </w:rPr>
        <w:t>emocionálny</w:t>
      </w:r>
      <w:proofErr w:type="spellEnd"/>
      <w:r w:rsidRPr="000E3645">
        <w:rPr>
          <w:rFonts w:ascii="Times New Roman" w:hAnsi="Times New Roman" w:cs="Times New Roman"/>
        </w:rPr>
        <w:t xml:space="preserve"> rozvoj a </w:t>
      </w:r>
      <w:proofErr w:type="spellStart"/>
      <w:r w:rsidRPr="000E3645">
        <w:rPr>
          <w:rFonts w:ascii="Times New Roman" w:hAnsi="Times New Roman" w:cs="Times New Roman"/>
        </w:rPr>
        <w:t>perceptuálno</w:t>
      </w:r>
      <w:proofErr w:type="spellEnd"/>
      <w:r w:rsidRPr="000E3645">
        <w:rPr>
          <w:rFonts w:ascii="Times New Roman" w:hAnsi="Times New Roman" w:cs="Times New Roman"/>
        </w:rPr>
        <w:t xml:space="preserve">-motorický rozvoj </w:t>
      </w:r>
      <w:proofErr w:type="spellStart"/>
      <w:r w:rsidRPr="000E3645">
        <w:rPr>
          <w:rFonts w:ascii="Times New Roman" w:hAnsi="Times New Roman" w:cs="Times New Roman"/>
        </w:rPr>
        <w:t>detí</w:t>
      </w:r>
      <w:proofErr w:type="spellEnd"/>
      <w:r w:rsidRPr="000E3645">
        <w:rPr>
          <w:rFonts w:ascii="Times New Roman" w:hAnsi="Times New Roman" w:cs="Times New Roman"/>
        </w:rPr>
        <w:t xml:space="preserve">, jeho úroveň a zmeny v úrovni,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</w:rPr>
        <w:t xml:space="preserve">kontrolujú sa všetky činnosti v priebehu dňa so zameraním na rešpektovanie vekových osobitostí a vyspelosti detí,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kontroluje sa dodržiavanie didaktických zásad, s </w:t>
      </w:r>
      <w:proofErr w:type="spellStart"/>
      <w:r w:rsidRPr="000E3645">
        <w:rPr>
          <w:rFonts w:ascii="Times New Roman" w:hAnsi="Times New Roman" w:cs="Times New Roman"/>
          <w:color w:val="auto"/>
        </w:rPr>
        <w:t>osobitným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zameraním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na integrované </w:t>
      </w:r>
      <w:proofErr w:type="spellStart"/>
      <w:r w:rsidRPr="000E3645">
        <w:rPr>
          <w:rFonts w:ascii="Times New Roman" w:hAnsi="Times New Roman" w:cs="Times New Roman"/>
          <w:color w:val="auto"/>
        </w:rPr>
        <w:t>deti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0E3645">
        <w:rPr>
          <w:rFonts w:ascii="Times New Roman" w:hAnsi="Times New Roman" w:cs="Times New Roman"/>
          <w:color w:val="auto"/>
        </w:rPr>
        <w:t>ak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plnia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predprimárne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vzdelávanie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v MŠ),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kontroluje </w:t>
      </w:r>
      <w:proofErr w:type="spellStart"/>
      <w:r w:rsidRPr="000E3645">
        <w:rPr>
          <w:rFonts w:ascii="Times New Roman" w:hAnsi="Times New Roman" w:cs="Times New Roman"/>
          <w:color w:val="auto"/>
        </w:rPr>
        <w:t>sa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plnenie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mesačných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plánov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a metodických </w:t>
      </w:r>
      <w:proofErr w:type="spellStart"/>
      <w:r w:rsidRPr="000E3645">
        <w:rPr>
          <w:rFonts w:ascii="Times New Roman" w:hAnsi="Times New Roman" w:cs="Times New Roman"/>
          <w:color w:val="auto"/>
        </w:rPr>
        <w:t>pokynov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E3645">
        <w:rPr>
          <w:rFonts w:ascii="Times New Roman" w:hAnsi="Times New Roman" w:cs="Times New Roman"/>
          <w:color w:val="auto"/>
        </w:rPr>
        <w:t>ŠkVP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E3645">
        <w:rPr>
          <w:rFonts w:ascii="Times New Roman" w:hAnsi="Times New Roman" w:cs="Times New Roman"/>
          <w:color w:val="auto"/>
        </w:rPr>
        <w:t>vrátane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dodržiavania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časového plánu plnenia úloh,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sleduje sa využívanie učebných pomôcok a didaktickej techniky,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kontroluje </w:t>
      </w:r>
      <w:proofErr w:type="spellStart"/>
      <w:r w:rsidRPr="000E3645">
        <w:rPr>
          <w:rFonts w:ascii="Times New Roman" w:hAnsi="Times New Roman" w:cs="Times New Roman"/>
          <w:color w:val="auto"/>
        </w:rPr>
        <w:t>sa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dodržiavanie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psychohygienických zásad </w:t>
      </w:r>
      <w:proofErr w:type="spellStart"/>
      <w:r w:rsidRPr="000E3645">
        <w:rPr>
          <w:rFonts w:ascii="Times New Roman" w:hAnsi="Times New Roman" w:cs="Times New Roman"/>
          <w:color w:val="auto"/>
        </w:rPr>
        <w:t>vo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výchovno-</w:t>
      </w:r>
      <w:proofErr w:type="spellStart"/>
      <w:r w:rsidRPr="000E3645">
        <w:rPr>
          <w:rFonts w:ascii="Times New Roman" w:hAnsi="Times New Roman" w:cs="Times New Roman"/>
          <w:color w:val="auto"/>
        </w:rPr>
        <w:t>vzdelávacej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práci, </w:t>
      </w:r>
    </w:p>
    <w:p w:rsidR="009F358A" w:rsidRPr="000E3645" w:rsidRDefault="009F358A" w:rsidP="0009499A">
      <w:pPr>
        <w:pStyle w:val="Default"/>
        <w:numPr>
          <w:ilvl w:val="0"/>
          <w:numId w:val="6"/>
        </w:numPr>
        <w:spacing w:after="78" w:line="360" w:lineRule="auto"/>
        <w:jc w:val="both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>k</w:t>
      </w:r>
      <w:r w:rsidR="0009499A">
        <w:rPr>
          <w:rFonts w:ascii="Times New Roman" w:hAnsi="Times New Roman" w:cs="Times New Roman"/>
          <w:color w:val="auto"/>
        </w:rPr>
        <w:t xml:space="preserve">ontroluje sa plnenie </w:t>
      </w:r>
      <w:r w:rsidRPr="000E3645">
        <w:rPr>
          <w:rFonts w:ascii="Times New Roman" w:hAnsi="Times New Roman" w:cs="Times New Roman"/>
          <w:color w:val="auto"/>
        </w:rPr>
        <w:t xml:space="preserve"> Pracovného poriadku a Školského poriadku školy záväzného pre všetkých zamestnancov školy a dodržiavanie pracovných náplní zamestnancov,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hodnotí sa rovnomernosť rozloženia celoročných kompetencií zamestnancov,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kontroluje sa dodržiavanie bezpečnostných predpisov počas celého dňa, vrátane pobytu vonku,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lastRenderedPageBreak/>
        <w:t xml:space="preserve">sleduje sa motivácia a aktivácia detí,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sleduje sa miera využívania progresívnych výchovno-vzdelávacích metód,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sleduje sa plnenie prijatých opatrení a doporučení z minulých hodnotení, ako aj plnenie záverov ŠŠI a iných nadriadených kontrolných orgánov,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sleduje sa dodržiavanie ľudských práv,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usmerňuje sa a sleduje sa práca triednych učiteliek,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sleduje sa aktivita a tvorivosť učiteliek, </w:t>
      </w:r>
    </w:p>
    <w:p w:rsidR="009F358A" w:rsidRPr="000E3645" w:rsidRDefault="009F358A" w:rsidP="007E070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244868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>Podľa potreby sa uskutočňujú individuálne pohovory s pedagogickými a prevádzkovými zamestnancami školy. Priebežne sa hodnotí úroveň spolupráce triednych učiteliek s rodičmi. Pravidelne sa sleduje úroveň ďalšieho vzdelávania pedagogických zamestnancov (kontinuálne vzdelávanie) a jeho uplatnenie v praxi a priznanie kreditov z kontinuálneho vzdelávania podľa vypracovaného plánu.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7E0707" w:rsidRDefault="007E0707" w:rsidP="000E364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9F358A" w:rsidRPr="002347CD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  <w:r w:rsidRPr="002347CD">
        <w:rPr>
          <w:rFonts w:ascii="Times New Roman" w:hAnsi="Times New Roman" w:cs="Times New Roman"/>
          <w:b/>
          <w:bCs/>
          <w:color w:val="0070C0"/>
        </w:rPr>
        <w:lastRenderedPageBreak/>
        <w:t xml:space="preserve"> </w:t>
      </w:r>
      <w:r w:rsidR="007907E6" w:rsidRPr="002347CD">
        <w:rPr>
          <w:rFonts w:ascii="Times New Roman" w:hAnsi="Times New Roman" w:cs="Times New Roman"/>
          <w:b/>
          <w:bCs/>
          <w:color w:val="0070C0"/>
        </w:rPr>
        <w:t xml:space="preserve">              </w:t>
      </w:r>
      <w:r w:rsidRPr="002347CD">
        <w:rPr>
          <w:rFonts w:ascii="Times New Roman" w:hAnsi="Times New Roman" w:cs="Times New Roman"/>
          <w:b/>
          <w:bCs/>
          <w:color w:val="0070C0"/>
        </w:rPr>
        <w:t xml:space="preserve">ROČNÝ PLÁN VNÚTORNEJ KONTROLY ŠKOLY </w:t>
      </w:r>
    </w:p>
    <w:p w:rsidR="009F358A" w:rsidRPr="002347CD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</w:p>
    <w:p w:rsidR="009F358A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  <w:r w:rsidRPr="000E3645">
        <w:rPr>
          <w:rFonts w:ascii="Times New Roman" w:hAnsi="Times New Roman" w:cs="Times New Roman"/>
          <w:color w:val="0070C0"/>
        </w:rPr>
        <w:t xml:space="preserve">KONTROLA VO VÝCHOVNO-VZDELÁVACEJ ČINNOSTI A V PERSONÁLNEJ PRÁCI </w:t>
      </w:r>
    </w:p>
    <w:p w:rsidR="007866ED" w:rsidRPr="000E3645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  <w:r w:rsidRPr="000E3645">
        <w:rPr>
          <w:rFonts w:ascii="Times New Roman" w:hAnsi="Times New Roman" w:cs="Times New Roman"/>
          <w:i/>
          <w:color w:val="0070C0"/>
        </w:rPr>
        <w:t xml:space="preserve">1. ŠTVRŤROK </w:t>
      </w:r>
      <w:r w:rsidR="006F1880">
        <w:rPr>
          <w:rFonts w:ascii="Times New Roman" w:hAnsi="Times New Roman" w:cs="Times New Roman"/>
          <w:i/>
          <w:color w:val="0070C0"/>
        </w:rPr>
        <w:t xml:space="preserve"> (september – október)</w:t>
      </w:r>
      <w:r w:rsidRPr="000E3645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81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kontrola celkovej pripravenosti materskej školy na výchovno-vzdelávaciu činnosť,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81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kontrola triednej dokumentácie, úprava tried, poriadok v pomôckach, podnetnosť prostredia, </w:t>
      </w:r>
    </w:p>
    <w:p w:rsidR="009F358A" w:rsidRPr="000E3645" w:rsidRDefault="009F358A" w:rsidP="006F1880">
      <w:pPr>
        <w:pStyle w:val="Default"/>
        <w:numPr>
          <w:ilvl w:val="0"/>
          <w:numId w:val="6"/>
        </w:numPr>
        <w:spacing w:after="81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sledovať vytvorenie podmienok na zlepšenie adaptácie detí (dostatok citových podnetov, citlivý prístup) </w:t>
      </w:r>
    </w:p>
    <w:p w:rsidR="009F358A" w:rsidRDefault="009F358A" w:rsidP="006F1880">
      <w:pPr>
        <w:pStyle w:val="Default"/>
        <w:numPr>
          <w:ilvl w:val="0"/>
          <w:numId w:val="6"/>
        </w:numPr>
        <w:spacing w:after="81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dodržiavanie pracovnej doby zamestnancov, evidencie nadčasovej práce, náplne práce zamestnancov, metodickej činnosti, </w:t>
      </w:r>
    </w:p>
    <w:p w:rsidR="007866ED" w:rsidRPr="000E3645" w:rsidRDefault="007866ED" w:rsidP="000E3645">
      <w:pPr>
        <w:pStyle w:val="Default"/>
        <w:spacing w:after="81"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6F1880" w:rsidP="006F1880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2. ŠTVRŤROK  (november – január)</w:t>
      </w:r>
      <w:r w:rsidR="009F358A" w:rsidRPr="000E3645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sledovať odbornosť učiteliek, dodržiavanie metodik, organizáciu činností, využívanie nových foriem a metód,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sledovať úroveň diagnostikovania,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hospitačné činnosti výchovno-vzdelávacieho procesu,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dodržiavanie pracovnej doby zamestnancov, evidencie nadčasovej práce,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kontrola vedenia triednej agendy,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>kontrola dodržiavania obsahu a kvality mesačných tematických plánov,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dodržiavanie platnej legislatívy,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dodržiavanie zákazu užívania alkoholu a iných omamných látok,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dodržiavanie predpisov z oblasti BOZP a PO, </w:t>
      </w: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</w:p>
    <w:p w:rsidR="009F358A" w:rsidRPr="007907E6" w:rsidRDefault="009F358A" w:rsidP="006F1880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color w:val="0070C0"/>
        </w:rPr>
      </w:pPr>
      <w:r w:rsidRPr="007907E6">
        <w:rPr>
          <w:rFonts w:ascii="Times New Roman" w:hAnsi="Times New Roman" w:cs="Times New Roman"/>
          <w:i/>
          <w:color w:val="0070C0"/>
        </w:rPr>
        <w:t>3.</w:t>
      </w:r>
      <w:proofErr w:type="gramStart"/>
      <w:r w:rsidRPr="007907E6">
        <w:rPr>
          <w:rFonts w:ascii="Times New Roman" w:hAnsi="Times New Roman" w:cs="Times New Roman"/>
          <w:i/>
          <w:color w:val="0070C0"/>
        </w:rPr>
        <w:t xml:space="preserve">ŠTVRŤROK </w:t>
      </w:r>
      <w:r w:rsidR="006F1880">
        <w:rPr>
          <w:rFonts w:ascii="Times New Roman" w:hAnsi="Times New Roman" w:cs="Times New Roman"/>
          <w:i/>
          <w:color w:val="0070C0"/>
        </w:rPr>
        <w:t xml:space="preserve"> ( </w:t>
      </w:r>
      <w:proofErr w:type="spellStart"/>
      <w:r w:rsidR="006F1880">
        <w:rPr>
          <w:rFonts w:ascii="Times New Roman" w:hAnsi="Times New Roman" w:cs="Times New Roman"/>
          <w:i/>
          <w:color w:val="0070C0"/>
        </w:rPr>
        <w:t>február</w:t>
      </w:r>
      <w:proofErr w:type="spellEnd"/>
      <w:r w:rsidR="006F1880">
        <w:rPr>
          <w:rFonts w:ascii="Times New Roman" w:hAnsi="Times New Roman" w:cs="Times New Roman"/>
          <w:i/>
          <w:color w:val="0070C0"/>
        </w:rPr>
        <w:t>-apríl</w:t>
      </w:r>
      <w:proofErr w:type="gramEnd"/>
      <w:r w:rsidR="006F1880">
        <w:rPr>
          <w:rFonts w:ascii="Times New Roman" w:hAnsi="Times New Roman" w:cs="Times New Roman"/>
          <w:i/>
          <w:color w:val="0070C0"/>
        </w:rPr>
        <w:t>)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78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kontrola úrovne zaškolenia 5. – 6. ročných detí,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72" w:line="360" w:lineRule="auto"/>
        <w:rPr>
          <w:rFonts w:ascii="Times New Roman" w:hAnsi="Times New Roman" w:cs="Times New Roman"/>
        </w:rPr>
      </w:pPr>
      <w:proofErr w:type="spellStart"/>
      <w:r w:rsidRPr="000E3645">
        <w:rPr>
          <w:rFonts w:ascii="Times New Roman" w:hAnsi="Times New Roman" w:cs="Times New Roman"/>
        </w:rPr>
        <w:t>sledovať</w:t>
      </w:r>
      <w:proofErr w:type="spellEnd"/>
      <w:r w:rsidRPr="000E3645">
        <w:rPr>
          <w:rFonts w:ascii="Times New Roman" w:hAnsi="Times New Roman" w:cs="Times New Roman"/>
        </w:rPr>
        <w:t xml:space="preserve"> úroveň </w:t>
      </w:r>
      <w:proofErr w:type="spellStart"/>
      <w:r w:rsidRPr="000E3645">
        <w:rPr>
          <w:rFonts w:ascii="Times New Roman" w:hAnsi="Times New Roman" w:cs="Times New Roman"/>
        </w:rPr>
        <w:t>grafomotorických</w:t>
      </w:r>
      <w:proofErr w:type="spellEnd"/>
      <w:r w:rsidRPr="000E3645">
        <w:rPr>
          <w:rFonts w:ascii="Times New Roman" w:hAnsi="Times New Roman" w:cs="Times New Roman"/>
        </w:rPr>
        <w:t xml:space="preserve"> zručností,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72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sledovať stimuláciu k samostatnosti a tvorivosti.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72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dodržiavanie pracovnej doby zamestnancov, evidencie nadčasovej práce, náplne práce zamestnancov, metodickej činnosti, </w:t>
      </w:r>
    </w:p>
    <w:p w:rsidR="009F358A" w:rsidRPr="007E0707" w:rsidRDefault="009F358A" w:rsidP="007E0707">
      <w:pPr>
        <w:pStyle w:val="Default"/>
        <w:numPr>
          <w:ilvl w:val="0"/>
          <w:numId w:val="9"/>
        </w:numPr>
        <w:spacing w:after="72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kontrola </w:t>
      </w:r>
      <w:proofErr w:type="spellStart"/>
      <w:r w:rsidRPr="000E3645">
        <w:rPr>
          <w:rFonts w:ascii="Times New Roman" w:hAnsi="Times New Roman" w:cs="Times New Roman"/>
        </w:rPr>
        <w:t>po</w:t>
      </w:r>
      <w:r w:rsidR="007E0707">
        <w:rPr>
          <w:rFonts w:ascii="Times New Roman" w:hAnsi="Times New Roman" w:cs="Times New Roman"/>
        </w:rPr>
        <w:t>radenskej</w:t>
      </w:r>
      <w:proofErr w:type="spellEnd"/>
      <w:r w:rsidR="007E0707">
        <w:rPr>
          <w:rFonts w:ascii="Times New Roman" w:hAnsi="Times New Roman" w:cs="Times New Roman"/>
        </w:rPr>
        <w:t xml:space="preserve"> činnosti </w:t>
      </w:r>
      <w:proofErr w:type="spellStart"/>
      <w:r w:rsidR="007E0707">
        <w:rPr>
          <w:rFonts w:ascii="Times New Roman" w:hAnsi="Times New Roman" w:cs="Times New Roman"/>
        </w:rPr>
        <w:t>pre</w:t>
      </w:r>
      <w:proofErr w:type="spellEnd"/>
      <w:r w:rsidR="007E0707">
        <w:rPr>
          <w:rFonts w:ascii="Times New Roman" w:hAnsi="Times New Roman" w:cs="Times New Roman"/>
        </w:rPr>
        <w:t xml:space="preserve"> </w:t>
      </w:r>
      <w:proofErr w:type="spellStart"/>
      <w:r w:rsidR="007E0707">
        <w:rPr>
          <w:rFonts w:ascii="Times New Roman" w:hAnsi="Times New Roman" w:cs="Times New Roman"/>
        </w:rPr>
        <w:t>rodičov</w:t>
      </w:r>
      <w:proofErr w:type="spellEnd"/>
    </w:p>
    <w:p w:rsidR="009F358A" w:rsidRPr="007E0707" w:rsidRDefault="009F358A" w:rsidP="007E0707">
      <w:pPr>
        <w:pStyle w:val="Default"/>
        <w:numPr>
          <w:ilvl w:val="0"/>
          <w:numId w:val="9"/>
        </w:numPr>
        <w:spacing w:after="72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kontrola </w:t>
      </w:r>
      <w:proofErr w:type="spellStart"/>
      <w:r w:rsidRPr="000E3645">
        <w:rPr>
          <w:rFonts w:ascii="Times New Roman" w:hAnsi="Times New Roman" w:cs="Times New Roman"/>
        </w:rPr>
        <w:t>vede</w:t>
      </w:r>
      <w:r w:rsidR="007E0707">
        <w:rPr>
          <w:rFonts w:ascii="Times New Roman" w:hAnsi="Times New Roman" w:cs="Times New Roman"/>
        </w:rPr>
        <w:t>nia</w:t>
      </w:r>
      <w:proofErr w:type="spellEnd"/>
      <w:r w:rsidR="007E0707">
        <w:rPr>
          <w:rFonts w:ascii="Times New Roman" w:hAnsi="Times New Roman" w:cs="Times New Roman"/>
        </w:rPr>
        <w:t xml:space="preserve"> </w:t>
      </w:r>
      <w:proofErr w:type="spellStart"/>
      <w:r w:rsidR="007E0707">
        <w:rPr>
          <w:rFonts w:ascii="Times New Roman" w:hAnsi="Times New Roman" w:cs="Times New Roman"/>
        </w:rPr>
        <w:t>triednej</w:t>
      </w:r>
      <w:proofErr w:type="spellEnd"/>
      <w:r w:rsidR="007E0707">
        <w:rPr>
          <w:rFonts w:ascii="Times New Roman" w:hAnsi="Times New Roman" w:cs="Times New Roman"/>
        </w:rPr>
        <w:t xml:space="preserve"> agendy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F358A" w:rsidRPr="007907E6" w:rsidRDefault="009F358A" w:rsidP="006F1880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color w:val="0070C0"/>
        </w:rPr>
      </w:pPr>
      <w:r w:rsidRPr="007907E6">
        <w:rPr>
          <w:rFonts w:ascii="Times New Roman" w:hAnsi="Times New Roman" w:cs="Times New Roman"/>
          <w:i/>
          <w:color w:val="0070C0"/>
        </w:rPr>
        <w:t xml:space="preserve">4.ŠTVRŤROK </w:t>
      </w:r>
      <w:r w:rsidR="006F1880">
        <w:rPr>
          <w:rFonts w:ascii="Times New Roman" w:hAnsi="Times New Roman" w:cs="Times New Roman"/>
          <w:i/>
          <w:color w:val="0070C0"/>
        </w:rPr>
        <w:t xml:space="preserve"> (apríl-</w:t>
      </w:r>
      <w:proofErr w:type="spellStart"/>
      <w:r w:rsidR="006F1880">
        <w:rPr>
          <w:rFonts w:ascii="Times New Roman" w:hAnsi="Times New Roman" w:cs="Times New Roman"/>
          <w:i/>
          <w:color w:val="0070C0"/>
        </w:rPr>
        <w:t>jún</w:t>
      </w:r>
      <w:proofErr w:type="spellEnd"/>
      <w:r w:rsidR="006F1880">
        <w:rPr>
          <w:rFonts w:ascii="Times New Roman" w:hAnsi="Times New Roman" w:cs="Times New Roman"/>
          <w:i/>
          <w:color w:val="0070C0"/>
        </w:rPr>
        <w:t>)</w:t>
      </w:r>
      <w:r w:rsidRPr="007907E6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1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pripravenosť detí na vstup do ZŠ a pedagogická diagnostika detí, </w:t>
      </w:r>
    </w:p>
    <w:p w:rsidR="007866ED" w:rsidRDefault="009F358A" w:rsidP="006F1880">
      <w:pPr>
        <w:pStyle w:val="Default"/>
        <w:numPr>
          <w:ilvl w:val="0"/>
          <w:numId w:val="9"/>
        </w:numPr>
        <w:spacing w:after="81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kontrola úrovne realizácie pohybovej činnosti,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1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sledovať úroveň práce s deťmi v oblasti sociálno-emocionálnej výchovy,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after="81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hospitačné činnosti výchovno-vzdelávacieho procesu, vrátane zistenia miery využívania dostupnej literatúry, učebných pomôcok a didaktickej techniky, </w:t>
      </w:r>
    </w:p>
    <w:p w:rsidR="009F358A" w:rsidRPr="000E3645" w:rsidRDefault="009F358A" w:rsidP="006F1880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 xml:space="preserve">dodržiavania náplne práce zamestnancov, poradenskej činnosti pre rodičov a metodickej činnosti. </w:t>
      </w:r>
    </w:p>
    <w:p w:rsidR="009F358A" w:rsidRDefault="009F358A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E0707" w:rsidRDefault="007E0707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866ED" w:rsidRPr="000E3645" w:rsidRDefault="007866ED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b/>
          <w:color w:val="0070C0"/>
        </w:rPr>
      </w:pPr>
      <w:r w:rsidRPr="007907E6">
        <w:rPr>
          <w:rFonts w:ascii="Times New Roman" w:hAnsi="Times New Roman" w:cs="Times New Roman"/>
          <w:b/>
          <w:color w:val="0070C0"/>
        </w:rPr>
        <w:lastRenderedPageBreak/>
        <w:t xml:space="preserve">KONTROLA PREVÁDZKY </w:t>
      </w: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  <w:r w:rsidRPr="007907E6">
        <w:rPr>
          <w:rFonts w:ascii="Times New Roman" w:hAnsi="Times New Roman" w:cs="Times New Roman"/>
          <w:i/>
          <w:color w:val="0070C0"/>
        </w:rPr>
        <w:t xml:space="preserve">1. ŠTVRŤROK </w:t>
      </w:r>
      <w:r w:rsidR="006F1880">
        <w:rPr>
          <w:rFonts w:ascii="Times New Roman" w:hAnsi="Times New Roman" w:cs="Times New Roman"/>
          <w:i/>
          <w:color w:val="0070C0"/>
        </w:rPr>
        <w:t xml:space="preserve"> (</w:t>
      </w:r>
      <w:r w:rsidRPr="007907E6">
        <w:rPr>
          <w:rFonts w:ascii="Times New Roman" w:hAnsi="Times New Roman" w:cs="Times New Roman"/>
          <w:i/>
          <w:color w:val="0070C0"/>
        </w:rPr>
        <w:t>9</w:t>
      </w:r>
      <w:r w:rsidR="006F1880">
        <w:rPr>
          <w:rFonts w:ascii="Times New Roman" w:hAnsi="Times New Roman" w:cs="Times New Roman"/>
          <w:i/>
          <w:color w:val="0070C0"/>
        </w:rPr>
        <w:t xml:space="preserve"> –</w:t>
      </w:r>
      <w:r w:rsidRPr="007907E6">
        <w:rPr>
          <w:rFonts w:ascii="Times New Roman" w:hAnsi="Times New Roman" w:cs="Times New Roman"/>
          <w:i/>
          <w:color w:val="0070C0"/>
        </w:rPr>
        <w:t xml:space="preserve"> 11</w:t>
      </w:r>
      <w:r w:rsidR="006F1880">
        <w:rPr>
          <w:rFonts w:ascii="Times New Roman" w:hAnsi="Times New Roman" w:cs="Times New Roman"/>
          <w:i/>
          <w:color w:val="0070C0"/>
        </w:rPr>
        <w:t>)</w:t>
      </w:r>
      <w:r w:rsidRPr="007907E6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</w:rPr>
      </w:pPr>
      <w:r w:rsidRPr="000E3645">
        <w:rPr>
          <w:rFonts w:ascii="Times New Roman" w:hAnsi="Times New Roman" w:cs="Times New Roman"/>
        </w:rPr>
        <w:t> plnenie povinností z vnútornej organizácie MŠ ( uz</w:t>
      </w:r>
      <w:r w:rsidR="00FE79D9">
        <w:rPr>
          <w:rFonts w:ascii="Times New Roman" w:hAnsi="Times New Roman" w:cs="Times New Roman"/>
        </w:rPr>
        <w:t xml:space="preserve">amykanie </w:t>
      </w:r>
      <w:proofErr w:type="gramStart"/>
      <w:r w:rsidR="00FE79D9">
        <w:rPr>
          <w:rFonts w:ascii="Times New Roman" w:hAnsi="Times New Roman" w:cs="Times New Roman"/>
        </w:rPr>
        <w:t xml:space="preserve">vchodu </w:t>
      </w:r>
      <w:r w:rsidRPr="000E3645">
        <w:rPr>
          <w:rFonts w:ascii="Times New Roman" w:hAnsi="Times New Roman" w:cs="Times New Roman"/>
        </w:rPr>
        <w:t xml:space="preserve"> MŠ</w:t>
      </w:r>
      <w:proofErr w:type="gramEnd"/>
      <w:r w:rsidRPr="000E3645">
        <w:rPr>
          <w:rFonts w:ascii="Times New Roman" w:hAnsi="Times New Roman" w:cs="Times New Roman"/>
        </w:rPr>
        <w:t xml:space="preserve">, hygiena a estetika v interiéri materskej školy), </w:t>
      </w:r>
    </w:p>
    <w:p w:rsidR="009F358A" w:rsidRPr="000E3645" w:rsidRDefault="009F358A" w:rsidP="007907E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</w:rPr>
        <w:t xml:space="preserve"> šetrné zaobchádzanie s čistiacimi prostriedkami, energiou a školským majetkom,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pravidelné vymieňanie posteľnej bielizne, uterákov, čistenie pohárov a hygiena umyvárne,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výzdoba MŠ k tematike jesene,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</w:t>
      </w:r>
      <w:proofErr w:type="spellStart"/>
      <w:r w:rsidRPr="000E3645">
        <w:rPr>
          <w:rFonts w:ascii="Times New Roman" w:hAnsi="Times New Roman" w:cs="Times New Roman"/>
          <w:color w:val="auto"/>
        </w:rPr>
        <w:t>starostlivos</w:t>
      </w:r>
      <w:r w:rsidR="00A813B6">
        <w:rPr>
          <w:rFonts w:ascii="Times New Roman" w:hAnsi="Times New Roman" w:cs="Times New Roman"/>
          <w:color w:val="auto"/>
        </w:rPr>
        <w:t>ť</w:t>
      </w:r>
      <w:proofErr w:type="spellEnd"/>
      <w:r w:rsidR="00A813B6">
        <w:rPr>
          <w:rFonts w:ascii="Times New Roman" w:hAnsi="Times New Roman" w:cs="Times New Roman"/>
          <w:color w:val="auto"/>
        </w:rPr>
        <w:t xml:space="preserve"> o školský </w:t>
      </w:r>
      <w:proofErr w:type="spellStart"/>
      <w:r w:rsidR="00A813B6">
        <w:rPr>
          <w:rFonts w:ascii="Times New Roman" w:hAnsi="Times New Roman" w:cs="Times New Roman"/>
          <w:color w:val="auto"/>
        </w:rPr>
        <w:t>dvor</w:t>
      </w:r>
      <w:proofErr w:type="spellEnd"/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  <w:r w:rsidRPr="007907E6">
        <w:rPr>
          <w:rFonts w:ascii="Times New Roman" w:hAnsi="Times New Roman" w:cs="Times New Roman"/>
          <w:i/>
          <w:color w:val="0070C0"/>
        </w:rPr>
        <w:t xml:space="preserve">2. ŠTVRŤROK </w:t>
      </w:r>
      <w:r w:rsidR="006F1880">
        <w:rPr>
          <w:rFonts w:ascii="Times New Roman" w:hAnsi="Times New Roman" w:cs="Times New Roman"/>
          <w:i/>
          <w:color w:val="0070C0"/>
        </w:rPr>
        <w:t xml:space="preserve"> (11-</w:t>
      </w:r>
      <w:r w:rsidRPr="007907E6">
        <w:rPr>
          <w:rFonts w:ascii="Times New Roman" w:hAnsi="Times New Roman" w:cs="Times New Roman"/>
          <w:i/>
          <w:color w:val="0070C0"/>
        </w:rPr>
        <w:t xml:space="preserve"> 2</w:t>
      </w:r>
      <w:r w:rsidR="006F1880">
        <w:rPr>
          <w:rFonts w:ascii="Times New Roman" w:hAnsi="Times New Roman" w:cs="Times New Roman"/>
          <w:i/>
          <w:color w:val="0070C0"/>
        </w:rPr>
        <w:t>)</w:t>
      </w:r>
      <w:r w:rsidRPr="007907E6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0E3645">
      <w:pPr>
        <w:pStyle w:val="Default"/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výzdoba MŠ k vianočnej tematike, </w:t>
      </w:r>
    </w:p>
    <w:p w:rsidR="009F358A" w:rsidRPr="000E3645" w:rsidRDefault="009F358A" w:rsidP="000E3645">
      <w:pPr>
        <w:pStyle w:val="Default"/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kontrola dodržiavania hygieny v triedach,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výzdoba a estetika interiéru v období "Fašiangov",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  <w:r w:rsidRPr="007907E6">
        <w:rPr>
          <w:rFonts w:ascii="Times New Roman" w:hAnsi="Times New Roman" w:cs="Times New Roman"/>
          <w:i/>
          <w:color w:val="0070C0"/>
        </w:rPr>
        <w:t xml:space="preserve">3. ŠTVRŤROK </w:t>
      </w:r>
      <w:r w:rsidR="006F1880">
        <w:rPr>
          <w:rFonts w:ascii="Times New Roman" w:hAnsi="Times New Roman" w:cs="Times New Roman"/>
          <w:i/>
          <w:color w:val="0070C0"/>
        </w:rPr>
        <w:t>(</w:t>
      </w:r>
      <w:r w:rsidRPr="007907E6">
        <w:rPr>
          <w:rFonts w:ascii="Times New Roman" w:hAnsi="Times New Roman" w:cs="Times New Roman"/>
          <w:i/>
          <w:color w:val="0070C0"/>
        </w:rPr>
        <w:t>2- 4</w:t>
      </w:r>
      <w:r w:rsidR="006F1880">
        <w:rPr>
          <w:rFonts w:ascii="Times New Roman" w:hAnsi="Times New Roman" w:cs="Times New Roman"/>
          <w:i/>
          <w:color w:val="0070C0"/>
        </w:rPr>
        <w:t>)</w:t>
      </w:r>
      <w:r w:rsidRPr="007907E6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0E3645">
      <w:pPr>
        <w:pStyle w:val="Default"/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></w:t>
      </w:r>
      <w:r w:rsidR="007907E6">
        <w:rPr>
          <w:rFonts w:ascii="Times New Roman" w:hAnsi="Times New Roman" w:cs="Times New Roman"/>
          <w:color w:val="auto"/>
        </w:rPr>
        <w:t xml:space="preserve"> </w:t>
      </w:r>
      <w:r w:rsidRPr="000E3645">
        <w:rPr>
          <w:rFonts w:ascii="Times New Roman" w:hAnsi="Times New Roman" w:cs="Times New Roman"/>
          <w:color w:val="auto"/>
        </w:rPr>
        <w:t xml:space="preserve"> jarné upratovani</w:t>
      </w:r>
      <w:r w:rsidR="007907E6">
        <w:rPr>
          <w:rFonts w:ascii="Times New Roman" w:hAnsi="Times New Roman" w:cs="Times New Roman"/>
          <w:color w:val="auto"/>
        </w:rPr>
        <w:t>e</w:t>
      </w:r>
      <w:r w:rsidRPr="000E3645">
        <w:rPr>
          <w:rFonts w:ascii="Times New Roman" w:hAnsi="Times New Roman" w:cs="Times New Roman"/>
          <w:color w:val="auto"/>
        </w:rPr>
        <w:t xml:space="preserve">, </w:t>
      </w:r>
    </w:p>
    <w:p w:rsidR="009F358A" w:rsidRPr="000E3645" w:rsidRDefault="009F358A" w:rsidP="000E3645">
      <w:pPr>
        <w:pStyle w:val="Default"/>
        <w:spacing w:after="82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kontrola kabinetov a skladov,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> starostliv</w:t>
      </w:r>
      <w:r w:rsidR="00A813B6">
        <w:rPr>
          <w:rFonts w:ascii="Times New Roman" w:hAnsi="Times New Roman" w:cs="Times New Roman"/>
          <w:color w:val="auto"/>
        </w:rPr>
        <w:t xml:space="preserve">osť a </w:t>
      </w:r>
      <w:proofErr w:type="gramStart"/>
      <w:r w:rsidR="00A813B6">
        <w:rPr>
          <w:rFonts w:ascii="Times New Roman" w:hAnsi="Times New Roman" w:cs="Times New Roman"/>
          <w:color w:val="auto"/>
        </w:rPr>
        <w:t>úprava  školského</w:t>
      </w:r>
      <w:proofErr w:type="gramEnd"/>
      <w:r w:rsidR="00A813B6">
        <w:rPr>
          <w:rFonts w:ascii="Times New Roman" w:hAnsi="Times New Roman" w:cs="Times New Roman"/>
          <w:color w:val="auto"/>
        </w:rPr>
        <w:t xml:space="preserve"> dvora.</w:t>
      </w:r>
      <w:r w:rsidRPr="000E3645">
        <w:rPr>
          <w:rFonts w:ascii="Times New Roman" w:hAnsi="Times New Roman" w:cs="Times New Roman"/>
          <w:color w:val="auto"/>
        </w:rPr>
        <w:t xml:space="preserve">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i/>
          <w:color w:val="0070C0"/>
        </w:rPr>
      </w:pPr>
      <w:r w:rsidRPr="007907E6">
        <w:rPr>
          <w:rFonts w:ascii="Times New Roman" w:hAnsi="Times New Roman" w:cs="Times New Roman"/>
          <w:i/>
          <w:color w:val="0070C0"/>
        </w:rPr>
        <w:t xml:space="preserve">4.ŠTVRŤROK </w:t>
      </w:r>
      <w:r w:rsidR="006F1880">
        <w:rPr>
          <w:rFonts w:ascii="Times New Roman" w:hAnsi="Times New Roman" w:cs="Times New Roman"/>
          <w:i/>
          <w:color w:val="0070C0"/>
        </w:rPr>
        <w:t>(</w:t>
      </w:r>
      <w:r w:rsidRPr="007907E6">
        <w:rPr>
          <w:rFonts w:ascii="Times New Roman" w:hAnsi="Times New Roman" w:cs="Times New Roman"/>
          <w:i/>
          <w:color w:val="0070C0"/>
        </w:rPr>
        <w:t xml:space="preserve">4 </w:t>
      </w:r>
      <w:r w:rsidR="006F1880">
        <w:rPr>
          <w:rFonts w:ascii="Times New Roman" w:hAnsi="Times New Roman" w:cs="Times New Roman"/>
          <w:i/>
          <w:color w:val="0070C0"/>
        </w:rPr>
        <w:t>–</w:t>
      </w:r>
      <w:r w:rsidRPr="007907E6">
        <w:rPr>
          <w:rFonts w:ascii="Times New Roman" w:hAnsi="Times New Roman" w:cs="Times New Roman"/>
          <w:i/>
          <w:color w:val="0070C0"/>
        </w:rPr>
        <w:t xml:space="preserve"> 6</w:t>
      </w:r>
      <w:r w:rsidR="006F1880">
        <w:rPr>
          <w:rFonts w:ascii="Times New Roman" w:hAnsi="Times New Roman" w:cs="Times New Roman"/>
          <w:i/>
          <w:color w:val="0070C0"/>
        </w:rPr>
        <w:t>)</w:t>
      </w:r>
      <w:r w:rsidRPr="007907E6">
        <w:rPr>
          <w:rFonts w:ascii="Times New Roman" w:hAnsi="Times New Roman" w:cs="Times New Roman"/>
          <w:i/>
          <w:color w:val="0070C0"/>
        </w:rPr>
        <w:t xml:space="preserve">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Kontrola inventarizácie MŠ.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Kontrola knižnice MŠ.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Príprava veľkého upratovania.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V období mesiacov júl – august  sa priebežne kontroluje úroveň pripravenosti budovy a školského dvora z hľadiska bezpečnosti a hygieny na nový školský rok. </w:t>
      </w: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b/>
          <w:color w:val="0070C0"/>
        </w:rPr>
      </w:pPr>
      <w:r w:rsidRPr="007907E6">
        <w:rPr>
          <w:rFonts w:ascii="Times New Roman" w:hAnsi="Times New Roman" w:cs="Times New Roman"/>
          <w:b/>
          <w:color w:val="0070C0"/>
        </w:rPr>
        <w:lastRenderedPageBreak/>
        <w:t xml:space="preserve">KONTROLA HOSPODÁRENIA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907E6">
        <w:rPr>
          <w:rFonts w:ascii="Times New Roman" w:hAnsi="Times New Roman" w:cs="Times New Roman"/>
          <w:i/>
          <w:color w:val="0070C0"/>
        </w:rPr>
        <w:t>K ZAČIATKU KAŽDÉHO ŠTVRŤROKA SA KONTROLUJE</w:t>
      </w:r>
      <w:r w:rsidRPr="000E3645">
        <w:rPr>
          <w:rFonts w:ascii="Times New Roman" w:hAnsi="Times New Roman" w:cs="Times New Roman"/>
          <w:color w:val="auto"/>
        </w:rPr>
        <w:t xml:space="preserve">: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hospodárenie s finančnými prostriedkami, čerpanie jednotlivých položiek,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dodržiavanie pracovno-právnych a mzdových predpisov,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využívanie pomôcok, doplňovanie zbierok, </w:t>
      </w:r>
    </w:p>
    <w:p w:rsidR="009F358A" w:rsidRPr="000E3645" w:rsidRDefault="009F358A" w:rsidP="000E3645">
      <w:pPr>
        <w:pStyle w:val="Default"/>
        <w:spacing w:after="78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 sledovanie stavu DHM, zabezpečenie inventarizácie v stanovenom termíne,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 </w:t>
      </w: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907E6" w:rsidRDefault="007907E6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Pr="000E3645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7907E6" w:rsidRDefault="009F358A" w:rsidP="000E3645">
      <w:pPr>
        <w:pStyle w:val="Default"/>
        <w:spacing w:line="360" w:lineRule="auto"/>
        <w:rPr>
          <w:rFonts w:ascii="Times New Roman" w:hAnsi="Times New Roman" w:cs="Times New Roman"/>
          <w:b/>
          <w:color w:val="0070C0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F358A" w:rsidRPr="002347CD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  <w:r w:rsidRPr="002347CD">
        <w:rPr>
          <w:rFonts w:ascii="Times New Roman" w:hAnsi="Times New Roman" w:cs="Times New Roman"/>
          <w:b/>
          <w:bCs/>
          <w:color w:val="0070C0"/>
        </w:rPr>
        <w:t xml:space="preserve">ANALÝZA VÝSLEDKOV VNÚTORNEJ KONTROLY ŠKOLY </w:t>
      </w:r>
    </w:p>
    <w:p w:rsidR="009F358A" w:rsidRPr="002347CD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0070C0"/>
        </w:rPr>
      </w:pPr>
    </w:p>
    <w:p w:rsidR="009F358A" w:rsidRPr="000E3645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Zahŕňa: </w:t>
      </w:r>
    </w:p>
    <w:p w:rsidR="009F358A" w:rsidRPr="000E3645" w:rsidRDefault="009F358A" w:rsidP="00CD28D2">
      <w:pPr>
        <w:pStyle w:val="Default"/>
        <w:numPr>
          <w:ilvl w:val="0"/>
          <w:numId w:val="10"/>
        </w:numPr>
        <w:spacing w:after="77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rozbor výchovno-vzdelávacej činnosti (ústnym pohovorom s hospitovaným k hľadaniu možností sústavného zlepšovania výchovno-vzdelávacej práce a svojho odborného rastu), </w:t>
      </w:r>
    </w:p>
    <w:p w:rsidR="009F358A" w:rsidRPr="000E3645" w:rsidRDefault="009F358A" w:rsidP="00CD28D2">
      <w:pPr>
        <w:pStyle w:val="Default"/>
        <w:numPr>
          <w:ilvl w:val="0"/>
          <w:numId w:val="10"/>
        </w:numPr>
        <w:spacing w:after="77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písomné spracovanie získaných informácií z hospitácie - záznam so závermi a opatreniami, </w:t>
      </w:r>
    </w:p>
    <w:p w:rsidR="009F358A" w:rsidRPr="000E3645" w:rsidRDefault="009F358A" w:rsidP="00CD28D2">
      <w:pPr>
        <w:pStyle w:val="Default"/>
        <w:numPr>
          <w:ilvl w:val="0"/>
          <w:numId w:val="10"/>
        </w:numPr>
        <w:spacing w:after="77"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pravidelné </w:t>
      </w:r>
      <w:proofErr w:type="spellStart"/>
      <w:r w:rsidRPr="000E3645">
        <w:rPr>
          <w:rFonts w:ascii="Times New Roman" w:hAnsi="Times New Roman" w:cs="Times New Roman"/>
          <w:color w:val="auto"/>
        </w:rPr>
        <w:t>hodnotenie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výsledkov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3645">
        <w:rPr>
          <w:rFonts w:ascii="Times New Roman" w:hAnsi="Times New Roman" w:cs="Times New Roman"/>
          <w:color w:val="auto"/>
        </w:rPr>
        <w:t>vnútroškolskej</w:t>
      </w:r>
      <w:proofErr w:type="spellEnd"/>
      <w:r w:rsidRPr="000E3645">
        <w:rPr>
          <w:rFonts w:ascii="Times New Roman" w:hAnsi="Times New Roman" w:cs="Times New Roman"/>
          <w:color w:val="auto"/>
        </w:rPr>
        <w:t xml:space="preserve"> kontroly na pedagogických radách, </w:t>
      </w:r>
    </w:p>
    <w:p w:rsidR="009F358A" w:rsidRPr="000E3645" w:rsidRDefault="009F358A" w:rsidP="00CD28D2">
      <w:pPr>
        <w:pStyle w:val="Defaul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</w:rPr>
      </w:pPr>
      <w:r w:rsidRPr="000E3645">
        <w:rPr>
          <w:rFonts w:ascii="Times New Roman" w:hAnsi="Times New Roman" w:cs="Times New Roman"/>
          <w:color w:val="auto"/>
        </w:rPr>
        <w:t xml:space="preserve">písomné spracovanie výsledkov a termínov vnútornej kontroly do tabuľky kontrolnej činnosti. </w:t>
      </w:r>
    </w:p>
    <w:p w:rsidR="009F358A" w:rsidRDefault="009F358A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430EC" w:rsidRDefault="008430EC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0E364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7866ED" w:rsidRDefault="007866ED" w:rsidP="008430EC">
      <w:pPr>
        <w:pStyle w:val="Nadpis2"/>
        <w:rPr>
          <w:rFonts w:ascii="Times New Roman" w:hAnsi="Times New Roman" w:cs="Times New Roman"/>
          <w:i w:val="0"/>
        </w:rPr>
      </w:pPr>
    </w:p>
    <w:p w:rsidR="006F1880" w:rsidRPr="006F1880" w:rsidRDefault="006F1880" w:rsidP="006F1880"/>
    <w:p w:rsidR="007866ED" w:rsidRDefault="007866ED" w:rsidP="008430EC">
      <w:pPr>
        <w:pStyle w:val="Nadpis2"/>
        <w:rPr>
          <w:rFonts w:ascii="Times New Roman" w:hAnsi="Times New Roman" w:cs="Times New Roman"/>
          <w:i w:val="0"/>
        </w:rPr>
      </w:pPr>
    </w:p>
    <w:p w:rsidR="008430EC" w:rsidRPr="00A813B6" w:rsidRDefault="008430EC" w:rsidP="00A813B6">
      <w:pPr>
        <w:pStyle w:val="Nadpis2"/>
        <w:rPr>
          <w:rFonts w:ascii="Times New Roman" w:hAnsi="Times New Roman" w:cs="Times New Roman"/>
          <w:i w:val="0"/>
        </w:rPr>
      </w:pPr>
    </w:p>
    <w:p w:rsidR="007866ED" w:rsidRPr="002347CD" w:rsidRDefault="007866ED" w:rsidP="002347CD">
      <w:pPr>
        <w:spacing w:line="360" w:lineRule="auto"/>
        <w:ind w:firstLine="360"/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2347CD">
        <w:rPr>
          <w:rFonts w:ascii="Times New Roman" w:hAnsi="Times New Roman" w:cs="Times New Roman"/>
          <w:b/>
          <w:color w:val="0070C0"/>
          <w:sz w:val="44"/>
          <w:szCs w:val="44"/>
        </w:rPr>
        <w:t>HODNOTENIE DETÍ</w:t>
      </w:r>
    </w:p>
    <w:p w:rsidR="008430EC" w:rsidRPr="002347CD" w:rsidRDefault="008430EC" w:rsidP="002347CD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 xml:space="preserve">Vnútorným systémom kontroly a hodnotenia detí je pravidelná diagnostika detí, ktorá sa </w:t>
      </w:r>
      <w:r w:rsidR="0002585F">
        <w:rPr>
          <w:rFonts w:ascii="Times New Roman" w:hAnsi="Times New Roman" w:cs="Times New Roman"/>
        </w:rPr>
        <w:t>uskutočňuje ako</w:t>
      </w:r>
      <w:r w:rsidRPr="002347CD">
        <w:rPr>
          <w:rFonts w:ascii="Times New Roman" w:hAnsi="Times New Roman" w:cs="Times New Roman"/>
        </w:rPr>
        <w:t xml:space="preserve"> vstupná, priebežná a záverečná diagnostika.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 xml:space="preserve">Vstupná </w:t>
      </w:r>
      <w:proofErr w:type="gramStart"/>
      <w:r w:rsidRPr="002347CD">
        <w:rPr>
          <w:rFonts w:ascii="Times New Roman" w:hAnsi="Times New Roman" w:cs="Times New Roman"/>
          <w:b/>
        </w:rPr>
        <w:t>diagnostika</w:t>
      </w:r>
      <w:r w:rsidRPr="002347CD">
        <w:rPr>
          <w:rFonts w:ascii="Times New Roman" w:hAnsi="Times New Roman" w:cs="Times New Roman"/>
        </w:rPr>
        <w:t xml:space="preserve"> –  realizuje</w:t>
      </w:r>
      <w:proofErr w:type="gramEnd"/>
      <w:r w:rsidRPr="002347CD">
        <w:rPr>
          <w:rFonts w:ascii="Times New Roman" w:hAnsi="Times New Roman" w:cs="Times New Roman"/>
        </w:rPr>
        <w:t xml:space="preserve"> sa v začiatkoch dochádzky dieťaťa do materskej   školy, ide </w:t>
      </w:r>
      <w:r w:rsidR="002347CD">
        <w:rPr>
          <w:rFonts w:ascii="Times New Roman" w:hAnsi="Times New Roman" w:cs="Times New Roman"/>
        </w:rPr>
        <w:t xml:space="preserve">o </w:t>
      </w:r>
      <w:r w:rsidRPr="002347CD">
        <w:rPr>
          <w:rFonts w:ascii="Times New Roman" w:hAnsi="Times New Roman" w:cs="Times New Roman"/>
        </w:rPr>
        <w:t>základný obraz o dieťati, o jeho celkovej úrovni rozvoja</w:t>
      </w:r>
      <w:r w:rsidR="007D1729">
        <w:rPr>
          <w:rFonts w:ascii="Times New Roman" w:hAnsi="Times New Roman" w:cs="Times New Roman"/>
        </w:rPr>
        <w:t xml:space="preserve"> </w:t>
      </w:r>
      <w:r w:rsidR="007866ED" w:rsidRPr="002347CD">
        <w:rPr>
          <w:rFonts w:ascii="Times New Roman" w:hAnsi="Times New Roman" w:cs="Times New Roman"/>
        </w:rPr>
        <w:t xml:space="preserve"> spravidla v januári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Priebežná diagnostika</w:t>
      </w:r>
      <w:r w:rsidRPr="002347CD">
        <w:rPr>
          <w:rFonts w:ascii="Times New Roman" w:hAnsi="Times New Roman" w:cs="Times New Roman"/>
        </w:rPr>
        <w:t xml:space="preserve"> – realizuje sa v priebehu dochádzky dieťaťa do materskej školy</w:t>
      </w:r>
      <w:r w:rsidR="007D1729">
        <w:rPr>
          <w:rFonts w:ascii="Times New Roman" w:hAnsi="Times New Roman" w:cs="Times New Roman"/>
        </w:rPr>
        <w:t xml:space="preserve"> </w:t>
      </w:r>
      <w:r w:rsidR="002347CD">
        <w:rPr>
          <w:rFonts w:ascii="Times New Roman" w:hAnsi="Times New Roman" w:cs="Times New Roman"/>
        </w:rPr>
        <w:t xml:space="preserve">                   </w:t>
      </w:r>
    </w:p>
    <w:p w:rsidR="008430EC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Záverečná diagnostika</w:t>
      </w:r>
      <w:r w:rsidR="007866ED" w:rsidRPr="002347CD">
        <w:rPr>
          <w:rFonts w:ascii="Times New Roman" w:hAnsi="Times New Roman" w:cs="Times New Roman"/>
        </w:rPr>
        <w:t xml:space="preserve"> </w:t>
      </w:r>
      <w:r w:rsidRPr="002347CD">
        <w:rPr>
          <w:rFonts w:ascii="Times New Roman" w:hAnsi="Times New Roman" w:cs="Times New Roman"/>
        </w:rPr>
        <w:t xml:space="preserve"> – sumarizuje sa úroveň rozvoja dieťaťa   v jednotlivý</w:t>
      </w:r>
      <w:r w:rsidR="007866ED" w:rsidRPr="002347CD">
        <w:rPr>
          <w:rFonts w:ascii="Times New Roman" w:hAnsi="Times New Roman" w:cs="Times New Roman"/>
        </w:rPr>
        <w:t>ch oblastiac</w:t>
      </w:r>
      <w:r w:rsidR="007D1729">
        <w:rPr>
          <w:rFonts w:ascii="Times New Roman" w:hAnsi="Times New Roman" w:cs="Times New Roman"/>
        </w:rPr>
        <w:t xml:space="preserve">h rozvoja </w:t>
      </w:r>
      <w:proofErr w:type="gramStart"/>
      <w:r w:rsidR="007D1729">
        <w:rPr>
          <w:rFonts w:ascii="Times New Roman" w:hAnsi="Times New Roman" w:cs="Times New Roman"/>
        </w:rPr>
        <w:t xml:space="preserve">osobnosti </w:t>
      </w:r>
      <w:r w:rsidR="007866ED" w:rsidRPr="002347CD">
        <w:rPr>
          <w:rFonts w:ascii="Times New Roman" w:hAnsi="Times New Roman" w:cs="Times New Roman"/>
        </w:rPr>
        <w:t xml:space="preserve"> spravidla</w:t>
      </w:r>
      <w:proofErr w:type="gramEnd"/>
      <w:r w:rsidR="007866ED" w:rsidRPr="002347CD">
        <w:rPr>
          <w:rFonts w:ascii="Times New Roman" w:hAnsi="Times New Roman" w:cs="Times New Roman"/>
        </w:rPr>
        <w:t xml:space="preserve">  február – marec – pred zápisom do školy.</w:t>
      </w:r>
    </w:p>
    <w:p w:rsidR="00CD28D2" w:rsidRPr="002347CD" w:rsidRDefault="00CD28D2" w:rsidP="002347C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Individuálna diagnostika sa realizuje u detí, u ktorých </w:t>
      </w:r>
      <w:proofErr w:type="gramStart"/>
      <w:r>
        <w:rPr>
          <w:rFonts w:ascii="Times New Roman" w:hAnsi="Times New Roman" w:cs="Times New Roman"/>
        </w:rPr>
        <w:t>pozoruje</w:t>
      </w:r>
      <w:proofErr w:type="gramEnd"/>
      <w:r>
        <w:rPr>
          <w:rFonts w:ascii="Times New Roman" w:hAnsi="Times New Roman" w:cs="Times New Roman"/>
        </w:rPr>
        <w:t xml:space="preserve"> nedostatky v </w:t>
      </w:r>
      <w:proofErr w:type="gramStart"/>
      <w:r>
        <w:rPr>
          <w:rFonts w:ascii="Times New Roman" w:hAnsi="Times New Roman" w:cs="Times New Roman"/>
        </w:rPr>
        <w:t>jednej</w:t>
      </w:r>
      <w:proofErr w:type="gramEnd"/>
      <w:r>
        <w:rPr>
          <w:rFonts w:ascii="Times New Roman" w:hAnsi="Times New Roman" w:cs="Times New Roman"/>
        </w:rPr>
        <w:t xml:space="preserve"> alebo viacerých oblastiach, úrovniach vývinu a tie potom učiteľky zapisujú na samostatný doplňujúci hárok s vyjadreniami, odporúčaniami.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 xml:space="preserve">Pedagogická diagnostika je komplexný proces, ktorého cieľom je poznávanie, posudzovanie, rozpoznávanie, klasifikovanie a hodnotenie výchovno-vzdelávacieho procesu. V materskej škole sa realizuje preto, aby mohla učiteľka pomôcť dieťaťu v jeho rozvoji a umožnila mu </w:t>
      </w:r>
      <w:proofErr w:type="spellStart"/>
      <w:r w:rsidRPr="002347CD">
        <w:rPr>
          <w:rFonts w:ascii="Times New Roman" w:hAnsi="Times New Roman" w:cs="Times New Roman"/>
        </w:rPr>
        <w:t>rozvíjať</w:t>
      </w:r>
      <w:proofErr w:type="spellEnd"/>
      <w:r w:rsidRPr="002347CD">
        <w:rPr>
          <w:rFonts w:ascii="Times New Roman" w:hAnsi="Times New Roman" w:cs="Times New Roman"/>
        </w:rPr>
        <w:t xml:space="preserve"> </w:t>
      </w:r>
      <w:proofErr w:type="spellStart"/>
      <w:r w:rsidRPr="002347CD">
        <w:rPr>
          <w:rFonts w:ascii="Times New Roman" w:hAnsi="Times New Roman" w:cs="Times New Roman"/>
        </w:rPr>
        <w:t>kognitívnu</w:t>
      </w:r>
      <w:proofErr w:type="spellEnd"/>
      <w:r w:rsidRPr="002347CD">
        <w:rPr>
          <w:rFonts w:ascii="Times New Roman" w:hAnsi="Times New Roman" w:cs="Times New Roman"/>
        </w:rPr>
        <w:t xml:space="preserve"> aj </w:t>
      </w:r>
      <w:proofErr w:type="spellStart"/>
      <w:r w:rsidRPr="002347CD">
        <w:rPr>
          <w:rFonts w:ascii="Times New Roman" w:hAnsi="Times New Roman" w:cs="Times New Roman"/>
        </w:rPr>
        <w:t>nonkognitívnu</w:t>
      </w:r>
      <w:proofErr w:type="spellEnd"/>
      <w:r w:rsidRPr="002347CD">
        <w:rPr>
          <w:rFonts w:ascii="Times New Roman" w:hAnsi="Times New Roman" w:cs="Times New Roman"/>
        </w:rPr>
        <w:t xml:space="preserve"> </w:t>
      </w:r>
      <w:proofErr w:type="spellStart"/>
      <w:r w:rsidRPr="002347CD">
        <w:rPr>
          <w:rFonts w:ascii="Times New Roman" w:hAnsi="Times New Roman" w:cs="Times New Roman"/>
        </w:rPr>
        <w:t>oblasť</w:t>
      </w:r>
      <w:proofErr w:type="spellEnd"/>
      <w:r w:rsidRPr="002347CD">
        <w:rPr>
          <w:rFonts w:ascii="Times New Roman" w:hAnsi="Times New Roman" w:cs="Times New Roman"/>
        </w:rPr>
        <w:t xml:space="preserve"> osobnosti </w:t>
      </w:r>
      <w:proofErr w:type="spellStart"/>
      <w:r w:rsidRPr="002347CD">
        <w:rPr>
          <w:rFonts w:ascii="Times New Roman" w:hAnsi="Times New Roman" w:cs="Times New Roman"/>
        </w:rPr>
        <w:t>dieťaťa</w:t>
      </w:r>
      <w:proofErr w:type="spellEnd"/>
      <w:r w:rsidRPr="002347CD">
        <w:rPr>
          <w:rFonts w:ascii="Times New Roman" w:hAnsi="Times New Roman" w:cs="Times New Roman"/>
        </w:rPr>
        <w:t xml:space="preserve">, aby bolo pripravené na úspešný vstup do </w:t>
      </w:r>
      <w:proofErr w:type="gramStart"/>
      <w:r w:rsidRPr="002347CD">
        <w:rPr>
          <w:rFonts w:ascii="Times New Roman" w:hAnsi="Times New Roman" w:cs="Times New Roman"/>
        </w:rPr>
        <w:t>základnej</w:t>
      </w:r>
      <w:proofErr w:type="gramEnd"/>
      <w:r w:rsidRPr="002347CD">
        <w:rPr>
          <w:rFonts w:ascii="Times New Roman" w:hAnsi="Times New Roman" w:cs="Times New Roman"/>
        </w:rPr>
        <w:t xml:space="preserve"> školy.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ab/>
        <w:t xml:space="preserve">V materskej škole sa najčastejšie využívajú tieto metódy pedagogickej diagnostiky: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Pozorovanie, hra, rozhovor</w:t>
      </w:r>
      <w:r w:rsidRPr="002347CD">
        <w:rPr>
          <w:rFonts w:ascii="Times New Roman" w:hAnsi="Times New Roman" w:cs="Times New Roman"/>
        </w:rPr>
        <w:t xml:space="preserve">, anamnéza, dotazník, pedagogická </w:t>
      </w:r>
      <w:proofErr w:type="spellStart"/>
      <w:r w:rsidRPr="002347CD">
        <w:rPr>
          <w:rFonts w:ascii="Times New Roman" w:hAnsi="Times New Roman" w:cs="Times New Roman"/>
        </w:rPr>
        <w:t>dokumentácia</w:t>
      </w:r>
      <w:proofErr w:type="spellEnd"/>
      <w:r w:rsidRPr="002347CD">
        <w:rPr>
          <w:rFonts w:ascii="Times New Roman" w:hAnsi="Times New Roman" w:cs="Times New Roman"/>
        </w:rPr>
        <w:t xml:space="preserve">, </w:t>
      </w:r>
      <w:proofErr w:type="spellStart"/>
      <w:r w:rsidRPr="002347CD">
        <w:rPr>
          <w:rFonts w:ascii="Times New Roman" w:hAnsi="Times New Roman" w:cs="Times New Roman"/>
          <w:b/>
        </w:rPr>
        <w:t>portfólio</w:t>
      </w:r>
      <w:proofErr w:type="spellEnd"/>
      <w:r w:rsidR="00A813B6">
        <w:rPr>
          <w:rFonts w:ascii="Times New Roman" w:hAnsi="Times New Roman" w:cs="Times New Roman"/>
        </w:rPr>
        <w:t>, kazuistika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347CD">
        <w:rPr>
          <w:rFonts w:ascii="Times New Roman" w:hAnsi="Times New Roman" w:cs="Times New Roman"/>
          <w:b/>
          <w:u w:val="single"/>
        </w:rPr>
        <w:t>Rozhovor:</w:t>
      </w:r>
    </w:p>
    <w:p w:rsidR="008430EC" w:rsidRPr="002347CD" w:rsidRDefault="008430EC" w:rsidP="002347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je jednou z najprirodzenejších metód pedagogickej diagnostiky</w:t>
      </w:r>
    </w:p>
    <w:p w:rsidR="008430EC" w:rsidRPr="002347CD" w:rsidRDefault="008430EC" w:rsidP="002347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jeho realizácia pozostáva z niekoľkých etáp:</w:t>
      </w:r>
    </w:p>
    <w:p w:rsidR="008430EC" w:rsidRPr="002347CD" w:rsidRDefault="008430EC" w:rsidP="002347C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úvodná fáza – ide o nadviazanie kontaktu a vytvorenie optimálnej atmosféry</w:t>
      </w:r>
    </w:p>
    <w:p w:rsidR="008430EC" w:rsidRPr="002347CD" w:rsidRDefault="008430EC" w:rsidP="002347C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jadro rozhovoru – získavanie maximálnych informácií, ktoré majú diagnostický charakter</w:t>
      </w:r>
    </w:p>
    <w:p w:rsidR="008430EC" w:rsidRPr="002347CD" w:rsidRDefault="008430EC" w:rsidP="002347C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záver rozhovoru – ukončenie s taktom a sociálnou zručnosťou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</w:rPr>
      </w:pP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347CD">
        <w:rPr>
          <w:rFonts w:ascii="Times New Roman" w:hAnsi="Times New Roman" w:cs="Times New Roman"/>
          <w:b/>
          <w:u w:val="single"/>
        </w:rPr>
        <w:t>Portfólio:</w:t>
      </w:r>
    </w:p>
    <w:p w:rsidR="008430EC" w:rsidRPr="002347CD" w:rsidRDefault="008430EC" w:rsidP="002347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ide o súbor prác dieťaťa za určitú dobu – výtvarné</w:t>
      </w:r>
      <w:r w:rsidR="006E76BD" w:rsidRPr="002347CD">
        <w:rPr>
          <w:rFonts w:ascii="Times New Roman" w:hAnsi="Times New Roman" w:cs="Times New Roman"/>
        </w:rPr>
        <w:t xml:space="preserve">,  </w:t>
      </w:r>
      <w:proofErr w:type="spellStart"/>
      <w:r w:rsidR="006E76BD" w:rsidRPr="002347CD">
        <w:rPr>
          <w:rFonts w:ascii="Times New Roman" w:hAnsi="Times New Roman" w:cs="Times New Roman"/>
        </w:rPr>
        <w:t>grafomotorické</w:t>
      </w:r>
      <w:proofErr w:type="spellEnd"/>
    </w:p>
    <w:p w:rsidR="008430EC" w:rsidRPr="002347CD" w:rsidRDefault="008430EC" w:rsidP="002347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lastRenderedPageBreak/>
        <w:t>umožňuje sledovať vývoj dieťaťa a jeho pokroky</w:t>
      </w:r>
    </w:p>
    <w:p w:rsidR="006E76BD" w:rsidRPr="002347CD" w:rsidRDefault="006E76BD" w:rsidP="002347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 xml:space="preserve">obsahuje – </w:t>
      </w:r>
      <w:proofErr w:type="spellStart"/>
      <w:r w:rsidRPr="002347CD">
        <w:rPr>
          <w:rFonts w:ascii="Times New Roman" w:hAnsi="Times New Roman" w:cs="Times New Roman"/>
        </w:rPr>
        <w:t>splnomocnenie</w:t>
      </w:r>
      <w:proofErr w:type="spellEnd"/>
      <w:r w:rsidRPr="002347CD">
        <w:rPr>
          <w:rFonts w:ascii="Times New Roman" w:hAnsi="Times New Roman" w:cs="Times New Roman"/>
        </w:rPr>
        <w:t xml:space="preserve"> na </w:t>
      </w:r>
      <w:proofErr w:type="spellStart"/>
      <w:r w:rsidRPr="002347CD">
        <w:rPr>
          <w:rFonts w:ascii="Times New Roman" w:hAnsi="Times New Roman" w:cs="Times New Roman"/>
        </w:rPr>
        <w:t>prevzatie</w:t>
      </w:r>
      <w:proofErr w:type="spellEnd"/>
      <w:r w:rsidRPr="002347CD">
        <w:rPr>
          <w:rFonts w:ascii="Times New Roman" w:hAnsi="Times New Roman" w:cs="Times New Roman"/>
        </w:rPr>
        <w:t xml:space="preserve"> </w:t>
      </w:r>
      <w:proofErr w:type="spellStart"/>
      <w:r w:rsidRPr="002347CD">
        <w:rPr>
          <w:rFonts w:ascii="Times New Roman" w:hAnsi="Times New Roman" w:cs="Times New Roman"/>
        </w:rPr>
        <w:t>dieťaťa</w:t>
      </w:r>
      <w:proofErr w:type="spellEnd"/>
      <w:r w:rsidRPr="002347CD">
        <w:rPr>
          <w:rFonts w:ascii="Times New Roman" w:hAnsi="Times New Roman" w:cs="Times New Roman"/>
        </w:rPr>
        <w:t xml:space="preserve"> z MŠ, </w:t>
      </w:r>
      <w:proofErr w:type="spellStart"/>
      <w:r w:rsidRPr="002347CD">
        <w:rPr>
          <w:rFonts w:ascii="Times New Roman" w:hAnsi="Times New Roman" w:cs="Times New Roman"/>
        </w:rPr>
        <w:t>vyhlásenia</w:t>
      </w:r>
      <w:proofErr w:type="spellEnd"/>
      <w:r w:rsidRPr="002347CD">
        <w:rPr>
          <w:rFonts w:ascii="Times New Roman" w:hAnsi="Times New Roman" w:cs="Times New Roman"/>
        </w:rPr>
        <w:t xml:space="preserve"> o bezinfekčnosti, </w:t>
      </w:r>
      <w:proofErr w:type="spellStart"/>
      <w:r w:rsidRPr="002347CD">
        <w:rPr>
          <w:rFonts w:ascii="Times New Roman" w:hAnsi="Times New Roman" w:cs="Times New Roman"/>
        </w:rPr>
        <w:t>potvrdenia</w:t>
      </w:r>
      <w:proofErr w:type="spellEnd"/>
      <w:r w:rsidRPr="002347CD">
        <w:rPr>
          <w:rFonts w:ascii="Times New Roman" w:hAnsi="Times New Roman" w:cs="Times New Roman"/>
        </w:rPr>
        <w:t xml:space="preserve"> od </w:t>
      </w:r>
      <w:proofErr w:type="spellStart"/>
      <w:r w:rsidRPr="002347CD">
        <w:rPr>
          <w:rFonts w:ascii="Times New Roman" w:hAnsi="Times New Roman" w:cs="Times New Roman"/>
        </w:rPr>
        <w:t>lekára</w:t>
      </w:r>
      <w:proofErr w:type="spellEnd"/>
      <w:r w:rsidRPr="002347CD">
        <w:rPr>
          <w:rFonts w:ascii="Times New Roman" w:hAnsi="Times New Roman" w:cs="Times New Roman"/>
        </w:rPr>
        <w:t>, odborníka</w:t>
      </w:r>
      <w:r w:rsidR="00CD28D2">
        <w:rPr>
          <w:rFonts w:ascii="Times New Roman" w:hAnsi="Times New Roman" w:cs="Times New Roman"/>
        </w:rPr>
        <w:t xml:space="preserve">, zápisky </w:t>
      </w:r>
      <w:proofErr w:type="spellStart"/>
      <w:r w:rsidR="00CD28D2">
        <w:rPr>
          <w:rFonts w:ascii="Times New Roman" w:hAnsi="Times New Roman" w:cs="Times New Roman"/>
        </w:rPr>
        <w:t>učiteľky</w:t>
      </w:r>
      <w:proofErr w:type="spellEnd"/>
      <w:r w:rsidR="00CD28D2">
        <w:rPr>
          <w:rFonts w:ascii="Times New Roman" w:hAnsi="Times New Roman" w:cs="Times New Roman"/>
        </w:rPr>
        <w:t xml:space="preserve"> a pod.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347CD">
        <w:rPr>
          <w:rFonts w:ascii="Times New Roman" w:hAnsi="Times New Roman" w:cs="Times New Roman"/>
          <w:b/>
          <w:u w:val="single"/>
        </w:rPr>
        <w:t>Hra:</w:t>
      </w:r>
    </w:p>
    <w:p w:rsidR="008430EC" w:rsidRPr="002347CD" w:rsidRDefault="008430EC" w:rsidP="002347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</w:rPr>
        <w:t>z pohľadu pedagogickej diagnostiky sa zameriavame na hry:</w:t>
      </w:r>
    </w:p>
    <w:p w:rsidR="008430EC" w:rsidRPr="002347CD" w:rsidRDefault="008430EC" w:rsidP="002347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Námetové hry</w:t>
      </w:r>
      <w:r w:rsidRPr="002347CD">
        <w:rPr>
          <w:rFonts w:ascii="Times New Roman" w:hAnsi="Times New Roman" w:cs="Times New Roman"/>
        </w:rPr>
        <w:t>, kde diagnostikujeme:</w:t>
      </w:r>
    </w:p>
    <w:p w:rsidR="008430EC" w:rsidRPr="002347CD" w:rsidRDefault="008430EC" w:rsidP="002347CD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 xml:space="preserve">Formu hry – </w:t>
      </w:r>
      <w:r w:rsidRPr="002347CD">
        <w:rPr>
          <w:rFonts w:ascii="Times New Roman" w:hAnsi="Times New Roman" w:cs="Times New Roman"/>
        </w:rPr>
        <w:t>individuálne, skupinové, kolektívne – podľa veku detí</w:t>
      </w:r>
    </w:p>
    <w:p w:rsidR="008430EC" w:rsidRPr="002347CD" w:rsidRDefault="008430EC" w:rsidP="002347CD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Dĺžku hry –</w:t>
      </w:r>
      <w:r w:rsidRPr="002347CD">
        <w:rPr>
          <w:rFonts w:ascii="Times New Roman" w:hAnsi="Times New Roman" w:cs="Times New Roman"/>
        </w:rPr>
        <w:t xml:space="preserve"> podľa veku detí v rozmedzí 5 – 10 minút, 30 – 50 minút, ak sú vhodné podmienky, deti dokážu hru preniesť aj do druhého dňa</w:t>
      </w:r>
    </w:p>
    <w:p w:rsidR="008430EC" w:rsidRPr="002347CD" w:rsidRDefault="008430EC" w:rsidP="002347CD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Obsah hry –</w:t>
      </w:r>
      <w:r w:rsidRPr="002347CD">
        <w:rPr>
          <w:rFonts w:ascii="Times New Roman" w:hAnsi="Times New Roman" w:cs="Times New Roman"/>
        </w:rPr>
        <w:t xml:space="preserve"> podľa veku detí, kedy napodobňujú jednoduché činnosti až po </w:t>
      </w:r>
      <w:proofErr w:type="spellStart"/>
      <w:r w:rsidRPr="002347CD">
        <w:rPr>
          <w:rFonts w:ascii="Times New Roman" w:hAnsi="Times New Roman" w:cs="Times New Roman"/>
        </w:rPr>
        <w:t>obsahovo</w:t>
      </w:r>
      <w:proofErr w:type="spellEnd"/>
      <w:r w:rsidRPr="002347CD">
        <w:rPr>
          <w:rFonts w:ascii="Times New Roman" w:hAnsi="Times New Roman" w:cs="Times New Roman"/>
        </w:rPr>
        <w:t xml:space="preserve"> bohaté hry, rolové hry </w:t>
      </w:r>
    </w:p>
    <w:p w:rsidR="008430EC" w:rsidRPr="002347CD" w:rsidRDefault="008430EC" w:rsidP="002347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Konštruktívne hry</w:t>
      </w:r>
      <w:r w:rsidRPr="002347CD">
        <w:rPr>
          <w:rFonts w:ascii="Times New Roman" w:hAnsi="Times New Roman" w:cs="Times New Roman"/>
        </w:rPr>
        <w:t>, kde diagnostikujeme:</w:t>
      </w:r>
    </w:p>
    <w:p w:rsidR="008430EC" w:rsidRPr="002347CD" w:rsidRDefault="008430EC" w:rsidP="002347CD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 xml:space="preserve">Z hľadiska priestoru – </w:t>
      </w:r>
      <w:r w:rsidRPr="002347CD">
        <w:rPr>
          <w:rFonts w:ascii="Times New Roman" w:hAnsi="Times New Roman" w:cs="Times New Roman"/>
        </w:rPr>
        <w:t>podľa veku detí od horizontálneho a vertikálneho radenia kociek po dvojrozmerné až trojrozmerné stavby a konštrukcie</w:t>
      </w:r>
    </w:p>
    <w:p w:rsidR="008430EC" w:rsidRPr="002347CD" w:rsidRDefault="008430EC" w:rsidP="002347CD">
      <w:pPr>
        <w:pStyle w:val="Default"/>
        <w:spacing w:line="360" w:lineRule="auto"/>
        <w:rPr>
          <w:rFonts w:ascii="Times New Roman" w:hAnsi="Times New Roman" w:cs="Times New Roman"/>
        </w:rPr>
      </w:pPr>
      <w:r w:rsidRPr="002347CD">
        <w:rPr>
          <w:rFonts w:ascii="Times New Roman" w:hAnsi="Times New Roman" w:cs="Times New Roman"/>
          <w:b/>
        </w:rPr>
        <w:t>Z hľadiska cieľa –</w:t>
      </w:r>
      <w:r w:rsidRPr="002347CD">
        <w:rPr>
          <w:rFonts w:ascii="Times New Roman" w:hAnsi="Times New Roman" w:cs="Times New Roman"/>
        </w:rPr>
        <w:t xml:space="preserve"> podľa veku detí, od stavania podľa fantázie, bez vopred zvoleného cieľa až po konštruovanie</w:t>
      </w:r>
    </w:p>
    <w:p w:rsidR="008430EC" w:rsidRPr="002347CD" w:rsidRDefault="008430EC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76BD" w:rsidRPr="002347CD" w:rsidRDefault="006E76B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8430EC" w:rsidRDefault="008430EC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347CD" w:rsidRDefault="002347CD" w:rsidP="002347C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347C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Vnútorný systém kontroly a hodnotenia detí</w:t>
      </w:r>
    </w:p>
    <w:p w:rsidR="008430EC" w:rsidRPr="002347CD" w:rsidRDefault="008430EC" w:rsidP="00AD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   Vnútorný systém kontroly a hodnotenia detí v materskej škole je pedagogické diagnostikovanie, ktoré zaznamenáva úroveň detských schopností, vedomostí, zručností, spôsobilostí dieťaťa pri zohľadnení jeho </w:t>
      </w:r>
      <w:proofErr w:type="gramStart"/>
      <w:r w:rsidRPr="002347CD">
        <w:rPr>
          <w:rFonts w:ascii="Times New Roman" w:hAnsi="Times New Roman" w:cs="Times New Roman"/>
          <w:sz w:val="24"/>
          <w:szCs w:val="24"/>
        </w:rPr>
        <w:t>vývinových  osobitostí</w:t>
      </w:r>
      <w:proofErr w:type="gramEnd"/>
      <w:r w:rsidRPr="002347CD">
        <w:rPr>
          <w:rFonts w:ascii="Times New Roman" w:hAnsi="Times New Roman" w:cs="Times New Roman"/>
          <w:sz w:val="24"/>
          <w:szCs w:val="24"/>
        </w:rPr>
        <w:t xml:space="preserve"> a individuality. Platí tu zásada, že všetko, čo je zámerne pedagogicky rozvíjané, musí byť tiež zámerne diagnosticky sledované. Každé dieťa má vlastné portfólio, ktoré je dokumentáciou o priebehu a úrovni získavania základných kompetencií.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Na diagnostikovanie detí v našich podmienkach využívame metódy: 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 xml:space="preserve">Pozorovanie </w:t>
      </w:r>
      <w:proofErr w:type="gramStart"/>
      <w:r w:rsidRPr="002347CD">
        <w:rPr>
          <w:rFonts w:ascii="Times New Roman" w:hAnsi="Times New Roman" w:cs="Times New Roman"/>
          <w:sz w:val="24"/>
          <w:szCs w:val="24"/>
          <w:u w:val="single"/>
        </w:rPr>
        <w:t>dieťaťa</w:t>
      </w:r>
      <w:r w:rsidRPr="002347CD">
        <w:rPr>
          <w:rFonts w:ascii="Times New Roman" w:hAnsi="Times New Roman" w:cs="Times New Roman"/>
          <w:sz w:val="24"/>
          <w:szCs w:val="24"/>
        </w:rPr>
        <w:t>,  jeho</w:t>
      </w:r>
      <w:proofErr w:type="gramEnd"/>
      <w:r w:rsidRPr="002347CD">
        <w:rPr>
          <w:rFonts w:ascii="Times New Roman" w:hAnsi="Times New Roman" w:cs="Times New Roman"/>
          <w:sz w:val="24"/>
          <w:szCs w:val="24"/>
        </w:rPr>
        <w:t xml:space="preserve"> charakteristických prejavov správania a konania, jeho spontánnu aktivitu, túžbu po poznávaní nového, záujmy, vzťahy s ostatnými, schopnosť spolupracovať,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Hra a jej kvalita</w:t>
      </w:r>
      <w:r w:rsidRPr="002347CD">
        <w:rPr>
          <w:rFonts w:ascii="Times New Roman" w:hAnsi="Times New Roman" w:cs="Times New Roman"/>
          <w:sz w:val="24"/>
          <w:szCs w:val="24"/>
        </w:rPr>
        <w:t xml:space="preserve"> je základným a najdôležitejším meradlom rozsahu a úrovne získavaných kompetencií,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Detská kresba</w:t>
      </w:r>
      <w:r w:rsidRPr="002347CD">
        <w:rPr>
          <w:rFonts w:ascii="Times New Roman" w:hAnsi="Times New Roman" w:cs="Times New Roman"/>
          <w:sz w:val="24"/>
          <w:szCs w:val="24"/>
        </w:rPr>
        <w:t xml:space="preserve"> je prostriedkom na posudzovanie či už vývinovej úrovne dieťaťa, alebo jeho vnútorného života.  Má veľkú výpovednú hodnotu a je súčasťou portfólia každého dieťaťa. Každá kresba je označená menom dieťaťa, jeho vekom, dátumom realizácie a stručným popisom.  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Pracovné listy</w:t>
      </w:r>
      <w:r w:rsidRPr="002347CD">
        <w:rPr>
          <w:rFonts w:ascii="Times New Roman" w:hAnsi="Times New Roman" w:cs="Times New Roman"/>
          <w:sz w:val="24"/>
          <w:szCs w:val="24"/>
        </w:rPr>
        <w:t xml:space="preserve"> sa prevažne využívajú v skupine predškolákov, ale aj u mladších detí. Sú dokumentáciou o tom ako dieťa zvláda sprostredkované vedomosti hlavne v kognitívnej oblasti. Pracovný list je predtlačený, v záhlaví má napísanú úlohu, ktorú má dieťa splniť. Označený menom dieťaťa, jeho vekom a dátumom realizácie sa stáva súčasťou portfólia každého dieťaťa.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 xml:space="preserve">Záznamový hárok </w:t>
      </w:r>
      <w:r w:rsidRPr="002347CD">
        <w:rPr>
          <w:rFonts w:ascii="Times New Roman" w:hAnsi="Times New Roman" w:cs="Times New Roman"/>
          <w:sz w:val="24"/>
          <w:szCs w:val="24"/>
        </w:rPr>
        <w:t xml:space="preserve">  vytvárajú učiteľky podľa špecifických podmienok triedy. Je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prehľadom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o základných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vedomostiach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v oblasti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grafomotoriky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vizuomotoriky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priestorovej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orientácie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rozlišovania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základných geometrických tvarov a farieb, spisovnej výslovnosti a čistoty reči. 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Testy školskej zrelosti</w:t>
      </w:r>
      <w:r w:rsidRPr="002347CD">
        <w:rPr>
          <w:rFonts w:ascii="Times New Roman" w:hAnsi="Times New Roman" w:cs="Times New Roman"/>
          <w:sz w:val="24"/>
          <w:szCs w:val="24"/>
        </w:rPr>
        <w:t xml:space="preserve"> vykonáva dieťa v poslednom roku dochádzky do materskej školy podľa presných pravidiel a pokynov detského psychológa, ktorý ich aj vyhodnocuje. Sú ukazovateľom pre zistenie úrovne školskej zrelosti. V materskej škole </w:t>
      </w:r>
      <w:r w:rsidR="006E76BD" w:rsidRPr="002347CD">
        <w:rPr>
          <w:rFonts w:ascii="Times New Roman" w:hAnsi="Times New Roman" w:cs="Times New Roman"/>
          <w:sz w:val="24"/>
          <w:szCs w:val="24"/>
        </w:rPr>
        <w:t>toto testovanie realizujeme v spolupráci s CPPPaP Holíč.</w:t>
      </w:r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EC" w:rsidRPr="002347CD" w:rsidRDefault="008430EC" w:rsidP="002347C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lastRenderedPageBreak/>
        <w:t>Vnútorný systém kontroly a hodnotenia detí v našej materskej škole pozostáva z</w:t>
      </w:r>
      <w:r w:rsidR="002347CD" w:rsidRPr="002347CD">
        <w:rPr>
          <w:rFonts w:ascii="Times New Roman" w:hAnsi="Times New Roman" w:cs="Times New Roman"/>
          <w:sz w:val="24"/>
          <w:szCs w:val="24"/>
        </w:rPr>
        <w:t> dvoch druhov</w:t>
      </w:r>
      <w:r w:rsidRPr="002347CD">
        <w:rPr>
          <w:rFonts w:ascii="Times New Roman" w:hAnsi="Times New Roman" w:cs="Times New Roman"/>
          <w:sz w:val="24"/>
          <w:szCs w:val="24"/>
        </w:rPr>
        <w:t xml:space="preserve"> hodnotenia:</w:t>
      </w:r>
    </w:p>
    <w:p w:rsidR="008430EC" w:rsidRPr="002347CD" w:rsidRDefault="008430EC" w:rsidP="002347CD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7CD">
        <w:rPr>
          <w:rFonts w:ascii="Times New Roman" w:hAnsi="Times New Roman" w:cs="Times New Roman"/>
          <w:sz w:val="24"/>
          <w:szCs w:val="24"/>
        </w:rPr>
        <w:t>Formatívne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hodnotenie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využíva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sa priebežne počas celého dňa pobytu dieťaťa v škole. Umožňuje zisťovať  a odstraňovať odchýlky. Realizujeme ho pozorovaním dieťaťa pri hre, pri činnosti, individuálnym prístupom, pochvalou, povzbudením, prejavmi uznania, dohodnutým r</w:t>
      </w:r>
      <w:r w:rsidR="006E76BD" w:rsidRPr="002347CD">
        <w:rPr>
          <w:rFonts w:ascii="Times New Roman" w:hAnsi="Times New Roman" w:cs="Times New Roman"/>
          <w:sz w:val="24"/>
          <w:szCs w:val="24"/>
        </w:rPr>
        <w:t>ituálom – podanie ruky – informatívne rozhovory medzi triednymi učiteľkami.</w:t>
      </w:r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EC" w:rsidRPr="002347CD" w:rsidRDefault="008430EC" w:rsidP="002347CD">
      <w:pPr>
        <w:numPr>
          <w:ilvl w:val="0"/>
          <w:numId w:val="5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Súhrne hodnotenia – je prevádzané  dvoma spôsobmi.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Prvý spôsob sa realizuje zvlášť v každom školskom roku a pozostáva zo vstupnej diagnostiky, priebežnej diagnostiky </w:t>
      </w:r>
      <w:r w:rsidR="006E76BD" w:rsidRPr="002347CD">
        <w:rPr>
          <w:rFonts w:ascii="Times New Roman" w:hAnsi="Times New Roman" w:cs="Times New Roman"/>
          <w:sz w:val="24"/>
          <w:szCs w:val="24"/>
        </w:rPr>
        <w:t>a</w:t>
      </w:r>
      <w:r w:rsidRPr="002347CD">
        <w:rPr>
          <w:rFonts w:ascii="Times New Roman" w:hAnsi="Times New Roman" w:cs="Times New Roman"/>
          <w:sz w:val="24"/>
          <w:szCs w:val="24"/>
        </w:rPr>
        <w:t xml:space="preserve"> záverečnej </w:t>
      </w:r>
      <w:proofErr w:type="gramStart"/>
      <w:r w:rsidRPr="002347CD">
        <w:rPr>
          <w:rFonts w:ascii="Times New Roman" w:hAnsi="Times New Roman" w:cs="Times New Roman"/>
          <w:sz w:val="24"/>
          <w:szCs w:val="24"/>
        </w:rPr>
        <w:t>diagnostiky . Vykonáva</w:t>
      </w:r>
      <w:proofErr w:type="gramEnd"/>
      <w:r w:rsidRPr="002347CD">
        <w:rPr>
          <w:rFonts w:ascii="Times New Roman" w:hAnsi="Times New Roman" w:cs="Times New Roman"/>
          <w:sz w:val="24"/>
          <w:szCs w:val="24"/>
        </w:rPr>
        <w:t xml:space="preserve"> sa na </w:t>
      </w:r>
      <w:r w:rsidR="006E76BD" w:rsidRPr="002347CD">
        <w:rPr>
          <w:rFonts w:ascii="Times New Roman" w:hAnsi="Times New Roman" w:cs="Times New Roman"/>
          <w:sz w:val="24"/>
          <w:szCs w:val="24"/>
        </w:rPr>
        <w:t>vytvorených hárkoch pre príslušnú skupinu detí.</w:t>
      </w:r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Druhý spôsob je kontrola a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hodnotenie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záver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preprimárneho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učiteľky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vychádzajú z profilu absolventa.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3D6" w:rsidRDefault="00AD53D6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7CD" w:rsidRDefault="002347CD" w:rsidP="002347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347CD">
        <w:rPr>
          <w:rFonts w:ascii="Times New Roman" w:hAnsi="Times New Roman" w:cs="Times New Roman"/>
          <w:sz w:val="28"/>
          <w:szCs w:val="28"/>
        </w:rPr>
        <w:t xml:space="preserve"> </w:t>
      </w:r>
      <w:r w:rsidRPr="0023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7CD">
        <w:rPr>
          <w:rFonts w:ascii="Times New Roman" w:hAnsi="Times New Roman" w:cs="Times New Roman"/>
          <w:b/>
          <w:color w:val="0070C0"/>
          <w:sz w:val="32"/>
          <w:szCs w:val="32"/>
        </w:rPr>
        <w:t>Vnútorný systém kontroly a hodnotenia zamestnancov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>Vnútorný systém kontroly a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hodnotenia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pozostáva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vnútroškolskej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kontroly a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hodnotenia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>.</w:t>
      </w:r>
    </w:p>
    <w:p w:rsidR="008430EC" w:rsidRPr="002347CD" w:rsidRDefault="008430EC" w:rsidP="002347C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347CD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vnútroškolskej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kontroly školy je získavanie objektívnych informácií o úrovni a výsledkoch práce pedagogických a ostatných zamestnancov školy a pri zistení nedostatkov prijímanie opatrení, ktoré vedú k ich odstráneniu. </w:t>
      </w:r>
    </w:p>
    <w:p w:rsidR="008430EC" w:rsidRPr="002347CD" w:rsidRDefault="008430EC" w:rsidP="00234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Kontrolná činnosť je zameraná </w:t>
      </w:r>
      <w:proofErr w:type="gramStart"/>
      <w:r w:rsidRPr="002347C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347CD">
        <w:rPr>
          <w:rFonts w:ascii="Times New Roman" w:hAnsi="Times New Roman" w:cs="Times New Roman"/>
          <w:sz w:val="24"/>
          <w:szCs w:val="24"/>
        </w:rPr>
        <w:t>: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Plnenie štátneho a školského vzdelávacieho programu, 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plnenie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úloh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vyplývajúcich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zo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všeobecne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záväzných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právnych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pedagogicko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organizačných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pokynov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MŠ SR, metodických pokynov MŠ SR, 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47CD">
        <w:rPr>
          <w:rFonts w:ascii="Times New Roman" w:hAnsi="Times New Roman" w:cs="Times New Roman"/>
          <w:sz w:val="24"/>
          <w:szCs w:val="24"/>
        </w:rPr>
        <w:t>kontrolovanie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usmerňovanie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realizácie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výchovno –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vzdelávacieho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procesu,</w:t>
      </w:r>
    </w:p>
    <w:p w:rsidR="008430EC" w:rsidRPr="002347CD" w:rsidRDefault="008430EC" w:rsidP="002347CD">
      <w:pPr>
        <w:numPr>
          <w:ilvl w:val="0"/>
          <w:numId w:val="4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účelnosť a hospodárnosť nakladania s majetkom školy, dodržiavanie predpisov BOZP, CO, PO, </w:t>
      </w:r>
    </w:p>
    <w:p w:rsidR="008430EC" w:rsidRPr="002347CD" w:rsidRDefault="008430EC" w:rsidP="00234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vnútroškolskú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kontrolu práce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pedagógov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prevádzkových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využívame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tieto formy a metódy:  </w:t>
      </w:r>
    </w:p>
    <w:p w:rsidR="008430EC" w:rsidRPr="002347CD" w:rsidRDefault="008430EC" w:rsidP="002347CD">
      <w:pPr>
        <w:pStyle w:val="Odstavecseseznamem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47CD">
        <w:rPr>
          <w:rFonts w:ascii="Times New Roman" w:hAnsi="Times New Roman"/>
          <w:sz w:val="24"/>
          <w:szCs w:val="24"/>
          <w:u w:val="single"/>
        </w:rPr>
        <w:t>Hospitácie</w:t>
      </w:r>
      <w:r w:rsidRPr="002347CD">
        <w:rPr>
          <w:rFonts w:ascii="Times New Roman" w:hAnsi="Times New Roman"/>
          <w:sz w:val="24"/>
          <w:szCs w:val="24"/>
        </w:rPr>
        <w:t xml:space="preserve"> – sú zamerané na kontrolu a hodnotenie pedagogických zamestnancov a ich práce vo vzťahu k cieľom </w:t>
      </w:r>
      <w:proofErr w:type="gramStart"/>
      <w:r w:rsidRPr="002347CD">
        <w:rPr>
          <w:rFonts w:ascii="Times New Roman" w:hAnsi="Times New Roman"/>
          <w:sz w:val="24"/>
          <w:szCs w:val="24"/>
        </w:rPr>
        <w:t>hospitácie,  ku</w:t>
      </w:r>
      <w:proofErr w:type="gramEnd"/>
      <w:r w:rsidRPr="002347CD">
        <w:rPr>
          <w:rFonts w:ascii="Times New Roman" w:hAnsi="Times New Roman"/>
          <w:sz w:val="24"/>
          <w:szCs w:val="24"/>
        </w:rPr>
        <w:t xml:space="preserve"> schopnostiam detí  vo vzťahu  k cieľu hospitácie. O </w:t>
      </w:r>
      <w:proofErr w:type="spellStart"/>
      <w:r w:rsidRPr="002347CD">
        <w:rPr>
          <w:rFonts w:ascii="Times New Roman" w:hAnsi="Times New Roman"/>
          <w:sz w:val="24"/>
          <w:szCs w:val="24"/>
        </w:rPr>
        <w:t>hospitáciách</w:t>
      </w:r>
      <w:proofErr w:type="spellEnd"/>
      <w:r w:rsidRPr="002347CD">
        <w:rPr>
          <w:rFonts w:ascii="Times New Roman" w:hAnsi="Times New Roman"/>
          <w:sz w:val="24"/>
          <w:szCs w:val="24"/>
        </w:rPr>
        <w:t xml:space="preserve"> sú vedené </w:t>
      </w:r>
      <w:proofErr w:type="spellStart"/>
      <w:r w:rsidRPr="002347CD">
        <w:rPr>
          <w:rFonts w:ascii="Times New Roman" w:hAnsi="Times New Roman"/>
          <w:sz w:val="24"/>
          <w:szCs w:val="24"/>
        </w:rPr>
        <w:t>hospitačné</w:t>
      </w:r>
      <w:proofErr w:type="spellEnd"/>
      <w:r w:rsidRPr="002347CD">
        <w:rPr>
          <w:rFonts w:ascii="Times New Roman" w:hAnsi="Times New Roman"/>
          <w:sz w:val="24"/>
          <w:szCs w:val="24"/>
        </w:rPr>
        <w:t xml:space="preserve"> záznamy </w:t>
      </w:r>
      <w:proofErr w:type="spellStart"/>
      <w:r w:rsidRPr="002347CD">
        <w:rPr>
          <w:rFonts w:ascii="Times New Roman" w:hAnsi="Times New Roman"/>
          <w:sz w:val="24"/>
          <w:szCs w:val="24"/>
        </w:rPr>
        <w:t>pozostávajúce</w:t>
      </w:r>
      <w:proofErr w:type="spellEnd"/>
      <w:r w:rsidRPr="002347CD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Pr="002347CD">
        <w:rPr>
          <w:rFonts w:ascii="Times New Roman" w:hAnsi="Times New Roman"/>
          <w:sz w:val="24"/>
          <w:szCs w:val="24"/>
        </w:rPr>
        <w:t>autoevalvácie</w:t>
      </w:r>
      <w:proofErr w:type="spellEnd"/>
      <w:r w:rsidRPr="002347CD">
        <w:rPr>
          <w:rFonts w:ascii="Times New Roman" w:hAnsi="Times New Roman"/>
          <w:sz w:val="24"/>
          <w:szCs w:val="24"/>
        </w:rPr>
        <w:t xml:space="preserve"> hospitovaného a </w:t>
      </w:r>
      <w:proofErr w:type="spellStart"/>
      <w:r w:rsidRPr="002347CD">
        <w:rPr>
          <w:rFonts w:ascii="Times New Roman" w:hAnsi="Times New Roman"/>
          <w:sz w:val="24"/>
          <w:szCs w:val="24"/>
        </w:rPr>
        <w:t>evalvácie</w:t>
      </w:r>
      <w:proofErr w:type="spellEnd"/>
      <w:r w:rsidRPr="002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/>
          <w:sz w:val="24"/>
          <w:szCs w:val="24"/>
        </w:rPr>
        <w:t>hospitujúceho</w:t>
      </w:r>
      <w:proofErr w:type="spellEnd"/>
      <w:r w:rsidRPr="002347CD">
        <w:rPr>
          <w:rFonts w:ascii="Times New Roman" w:hAnsi="Times New Roman"/>
          <w:sz w:val="24"/>
          <w:szCs w:val="24"/>
        </w:rPr>
        <w:t>. Cieľ hospitácie si určí riaditeľka podľa plánu hospitačnej činnosti na príslušný školský rok a </w:t>
      </w:r>
      <w:proofErr w:type="gramStart"/>
      <w:r w:rsidRPr="002347CD">
        <w:rPr>
          <w:rFonts w:ascii="Times New Roman" w:hAnsi="Times New Roman"/>
          <w:sz w:val="24"/>
          <w:szCs w:val="24"/>
        </w:rPr>
        <w:t>po</w:t>
      </w:r>
      <w:proofErr w:type="gramEnd"/>
      <w:r w:rsidRPr="002347CD">
        <w:rPr>
          <w:rFonts w:ascii="Times New Roman" w:hAnsi="Times New Roman"/>
          <w:sz w:val="24"/>
          <w:szCs w:val="24"/>
        </w:rPr>
        <w:t xml:space="preserve">  jej </w:t>
      </w:r>
      <w:proofErr w:type="gramStart"/>
      <w:r w:rsidRPr="002347CD">
        <w:rPr>
          <w:rFonts w:ascii="Times New Roman" w:hAnsi="Times New Roman"/>
          <w:sz w:val="24"/>
          <w:szCs w:val="24"/>
        </w:rPr>
        <w:t>vykovaní</w:t>
      </w:r>
      <w:proofErr w:type="gramEnd"/>
      <w:r w:rsidRPr="002347CD">
        <w:rPr>
          <w:rFonts w:ascii="Times New Roman" w:hAnsi="Times New Roman"/>
          <w:sz w:val="24"/>
          <w:szCs w:val="24"/>
        </w:rPr>
        <w:t xml:space="preserve"> vyhotoví písomný hospitačný záznam. </w:t>
      </w:r>
    </w:p>
    <w:p w:rsidR="004C1C4F" w:rsidRDefault="008430EC" w:rsidP="002347CD">
      <w:pPr>
        <w:pStyle w:val="Odstavecseseznamem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47CD">
        <w:rPr>
          <w:rFonts w:ascii="Times New Roman" w:hAnsi="Times New Roman"/>
          <w:sz w:val="24"/>
          <w:szCs w:val="24"/>
          <w:u w:val="single"/>
        </w:rPr>
        <w:t>Aktivity</w:t>
      </w:r>
      <w:r w:rsidRPr="002347CD">
        <w:rPr>
          <w:rFonts w:ascii="Times New Roman" w:hAnsi="Times New Roman"/>
          <w:sz w:val="24"/>
          <w:szCs w:val="24"/>
        </w:rPr>
        <w:t xml:space="preserve"> – evidencia aktivít uskutočnených</w:t>
      </w:r>
      <w:r w:rsidR="004C1C4F">
        <w:rPr>
          <w:rFonts w:ascii="Times New Roman" w:hAnsi="Times New Roman"/>
          <w:sz w:val="24"/>
          <w:szCs w:val="24"/>
        </w:rPr>
        <w:t xml:space="preserve"> počas školského roku v Kronike MŠ.</w:t>
      </w:r>
    </w:p>
    <w:p w:rsidR="008430EC" w:rsidRPr="002347CD" w:rsidRDefault="008430EC" w:rsidP="002347CD">
      <w:pPr>
        <w:pStyle w:val="Odstavecseseznamem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47CD">
        <w:rPr>
          <w:rFonts w:ascii="Times New Roman" w:hAnsi="Times New Roman"/>
          <w:sz w:val="24"/>
          <w:szCs w:val="24"/>
          <w:u w:val="single"/>
        </w:rPr>
        <w:t>Kontrola triednej dokumentácie</w:t>
      </w:r>
      <w:r w:rsidRPr="002347CD">
        <w:rPr>
          <w:rFonts w:ascii="Times New Roman" w:hAnsi="Times New Roman"/>
          <w:sz w:val="24"/>
          <w:szCs w:val="24"/>
        </w:rPr>
        <w:t xml:space="preserve"> – zapisovanie a vedenie záznamov (triednej </w:t>
      </w:r>
      <w:proofErr w:type="gramStart"/>
      <w:r w:rsidRPr="002347CD">
        <w:rPr>
          <w:rFonts w:ascii="Times New Roman" w:hAnsi="Times New Roman"/>
          <w:sz w:val="24"/>
          <w:szCs w:val="24"/>
        </w:rPr>
        <w:t>knihy,  tematických</w:t>
      </w:r>
      <w:proofErr w:type="gramEnd"/>
      <w:r w:rsidRPr="002347CD">
        <w:rPr>
          <w:rFonts w:ascii="Times New Roman" w:hAnsi="Times New Roman"/>
          <w:sz w:val="24"/>
          <w:szCs w:val="24"/>
        </w:rPr>
        <w:t xml:space="preserve"> plánov, evidencie dochádzky, plánu aktivít, ranný filter) podľa dohodnutých postupov  schválených pedagogickou radou.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Kontrola priestorov školy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kontrola čistoty tried, herní, spálni, šatní, chodieb a sociálnych zariadení vykonávaných podľa predpisov stanovených Pracovným poriadkom. 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Evidenciou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závad a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škôd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majetku a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hlásením je poverená konkrétna prevádzková pracovníčka.</w:t>
      </w:r>
    </w:p>
    <w:p w:rsidR="008430EC" w:rsidRPr="002347CD" w:rsidRDefault="008430EC" w:rsidP="002347CD">
      <w:pPr>
        <w:pStyle w:val="Odstavecseseznamem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47CD">
        <w:rPr>
          <w:rFonts w:ascii="Times New Roman" w:hAnsi="Times New Roman"/>
          <w:sz w:val="24"/>
          <w:szCs w:val="24"/>
          <w:u w:val="single"/>
        </w:rPr>
        <w:lastRenderedPageBreak/>
        <w:t>Dodržiavanie pracovného poriadku pre zamestnancov školy</w:t>
      </w:r>
      <w:r w:rsidRPr="002347CD">
        <w:rPr>
          <w:rFonts w:ascii="Times New Roman" w:hAnsi="Times New Roman"/>
          <w:sz w:val="24"/>
          <w:szCs w:val="24"/>
        </w:rPr>
        <w:t xml:space="preserve"> – kontrola efektívneho využívania  pracovnej doby,  dochádzky  na  pracovisko,  dodržiavanie predpisov BOZP a PO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>ďalších  pravidiel  stanovených  Pracovným  poriadkom.</w:t>
      </w:r>
    </w:p>
    <w:p w:rsidR="008430EC" w:rsidRPr="002347CD" w:rsidRDefault="008430EC" w:rsidP="002347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Cieľom hodnotenia zamestnancov je zisťovanie ich spôsobilosti a kompetencií  na vypracovanie ich odborného profilu.  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celkovom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hodnotení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pedagógov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vychádzame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vymedzenia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kompetencií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eastAsia="Times New Roman" w:hAnsi="Times New Roman" w:cs="Times New Roman"/>
          <w:sz w:val="24"/>
          <w:szCs w:val="24"/>
        </w:rPr>
        <w:t>Ďuričekovej</w:t>
      </w:r>
      <w:proofErr w:type="spellEnd"/>
      <w:r w:rsidRPr="0023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7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Psychológia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žiaka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347CD">
        <w:rPr>
          <w:rFonts w:ascii="Times New Roman" w:hAnsi="Times New Roman" w:cs="Times New Roman"/>
          <w:sz w:val="24"/>
          <w:szCs w:val="24"/>
        </w:rPr>
        <w:t>učiteľa</w:t>
      </w:r>
      <w:proofErr w:type="spellEnd"/>
      <w:r w:rsidRPr="002347CD">
        <w:rPr>
          <w:rFonts w:ascii="Times New Roman" w:hAnsi="Times New Roman" w:cs="Times New Roman"/>
          <w:sz w:val="24"/>
          <w:szCs w:val="24"/>
        </w:rPr>
        <w:t xml:space="preserve"> 1998 str. 86)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 xml:space="preserve">Špecifické kompetencie: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Akademické schopnosti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to sú schopnosti pre príslušný obor, ktoré je nutné ďalej rozvíjať.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Didaktické schopnosti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učiteľ musí vedieť sprístupniť učivo a deťom zrozumiteľne ho podať.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Percepčné schopnosti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sú to schopnosti preniknúť do citového života detí, do ich psychiky.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Výrazové schopnosti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je to jasné a presné vyjadrenie myšlienok a citov rečou a mimikou. 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</w:rPr>
        <w:t>Organizačné kompetencie: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Schopnosť získať si autoritu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myslí sa tu prirodzená autorita získaná na </w:t>
      </w:r>
      <w:proofErr w:type="gramStart"/>
      <w:r w:rsidRPr="002347CD">
        <w:rPr>
          <w:rFonts w:ascii="Times New Roman" w:hAnsi="Times New Roman" w:cs="Times New Roman"/>
          <w:sz w:val="24"/>
          <w:szCs w:val="24"/>
        </w:rPr>
        <w:t>základe</w:t>
      </w:r>
      <w:proofErr w:type="gramEnd"/>
      <w:r w:rsidRPr="002347CD">
        <w:rPr>
          <w:rFonts w:ascii="Times New Roman" w:hAnsi="Times New Roman" w:cs="Times New Roman"/>
          <w:sz w:val="24"/>
          <w:szCs w:val="24"/>
        </w:rPr>
        <w:t xml:space="preserve"> vedomostí a osobnostných vlastností, hlavne vôľových.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Komunikatívne schopnosti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schopnosť jednať s deťmi, nájsť si k nim správny citlivý prístup.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Pedagogická predstavivosť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schopnosť predvídať dôsledky svojho konania na rozvoj detí.</w:t>
      </w:r>
    </w:p>
    <w:p w:rsidR="008430EC" w:rsidRPr="002347CD" w:rsidRDefault="008430EC" w:rsidP="00234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CD">
        <w:rPr>
          <w:rFonts w:ascii="Times New Roman" w:hAnsi="Times New Roman" w:cs="Times New Roman"/>
          <w:sz w:val="24"/>
          <w:szCs w:val="24"/>
          <w:u w:val="single"/>
        </w:rPr>
        <w:t>Schopnosť rozdeľovať pozornosť</w:t>
      </w:r>
      <w:r w:rsidRPr="002347CD">
        <w:rPr>
          <w:rFonts w:ascii="Times New Roman" w:hAnsi="Times New Roman" w:cs="Times New Roman"/>
          <w:sz w:val="24"/>
          <w:szCs w:val="24"/>
        </w:rPr>
        <w:t xml:space="preserve"> – učiteľ by mal sledovať svoj vlastný výklad a zároveň sledovať a udržiavať pozornosť detí, reagovať na prvé príznaky únavy.</w:t>
      </w:r>
    </w:p>
    <w:p w:rsidR="008430EC" w:rsidRDefault="008430EC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3D6" w:rsidRDefault="00AD53D6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C1C4F" w:rsidRDefault="004C1C4F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C1C4F" w:rsidRDefault="004C1C4F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C1C4F" w:rsidRDefault="004C1C4F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C1C4F" w:rsidRDefault="004C1C4F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C1C4F" w:rsidRDefault="004C1C4F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C1C4F" w:rsidRDefault="004C1C4F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3D6" w:rsidRPr="00A813B6" w:rsidRDefault="00AD53D6" w:rsidP="00A813B6"/>
    <w:p w:rsidR="00AD53D6" w:rsidRPr="00A813B6" w:rsidRDefault="00AD53D6" w:rsidP="00AD53D6"/>
    <w:p w:rsidR="00AD53D6" w:rsidRDefault="00AD53D6" w:rsidP="00AD53D6"/>
    <w:p w:rsidR="00AD53D6" w:rsidRDefault="00AD53D6" w:rsidP="00AD53D6"/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6F1880" w:rsidRDefault="006F1880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Pr="00A813B6" w:rsidRDefault="00AD53D6" w:rsidP="00A813B6">
      <w:pPr>
        <w:ind w:left="1407"/>
        <w:jc w:val="both"/>
        <w:rPr>
          <w:b/>
          <w:caps/>
          <w:kern w:val="2"/>
          <w:sz w:val="28"/>
          <w:u w:val="single"/>
        </w:rPr>
      </w:pPr>
    </w:p>
    <w:p w:rsidR="00AD53D6" w:rsidRDefault="00AD53D6" w:rsidP="00AD53D6"/>
    <w:p w:rsidR="00AD53D6" w:rsidRDefault="00AD53D6" w:rsidP="00AD53D6">
      <w:pPr>
        <w:rPr>
          <w:b/>
          <w:caps/>
          <w:kern w:val="24"/>
        </w:rPr>
      </w:pPr>
    </w:p>
    <w:p w:rsidR="00AD53D6" w:rsidRDefault="00AD53D6" w:rsidP="00AD53D6">
      <w:pPr>
        <w:rPr>
          <w:b/>
          <w:caps/>
          <w:kern w:val="24"/>
        </w:rPr>
      </w:pPr>
    </w:p>
    <w:p w:rsidR="00AD53D6" w:rsidRDefault="00AD53D6" w:rsidP="00AD53D6">
      <w:pPr>
        <w:rPr>
          <w:b/>
          <w:caps/>
          <w:kern w:val="24"/>
        </w:rPr>
      </w:pPr>
    </w:p>
    <w:p w:rsidR="00AD53D6" w:rsidRDefault="00AD53D6" w:rsidP="00AD53D6">
      <w:pPr>
        <w:rPr>
          <w:b/>
          <w:caps/>
          <w:kern w:val="24"/>
        </w:rPr>
      </w:pPr>
    </w:p>
    <w:p w:rsidR="00AD53D6" w:rsidRDefault="00AD53D6" w:rsidP="00AD53D6">
      <w:pPr>
        <w:rPr>
          <w:b/>
          <w:caps/>
          <w:kern w:val="24"/>
        </w:rPr>
      </w:pPr>
    </w:p>
    <w:p w:rsidR="004C1C4F" w:rsidRDefault="004C1C4F" w:rsidP="00AD53D6">
      <w:pPr>
        <w:rPr>
          <w:b/>
          <w:caps/>
          <w:kern w:val="24"/>
        </w:rPr>
      </w:pPr>
    </w:p>
    <w:p w:rsidR="00AD53D6" w:rsidRDefault="00AD53D6" w:rsidP="00AD53D6">
      <w:pPr>
        <w:rPr>
          <w:b/>
          <w:caps/>
          <w:kern w:val="24"/>
        </w:rPr>
      </w:pPr>
    </w:p>
    <w:p w:rsidR="00AD53D6" w:rsidRPr="00A813B6" w:rsidRDefault="00AD53D6" w:rsidP="00A813B6">
      <w:pPr>
        <w:rPr>
          <w:b/>
          <w:caps/>
          <w:kern w:val="24"/>
        </w:rPr>
      </w:pPr>
    </w:p>
    <w:p w:rsidR="00AD53D6" w:rsidRDefault="00AD53D6" w:rsidP="00AD53D6"/>
    <w:p w:rsidR="00AD53D6" w:rsidRDefault="00AD53D6" w:rsidP="00AD53D6"/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Default="00AD53D6" w:rsidP="00AD53D6">
      <w:pPr>
        <w:rPr>
          <w:b/>
          <w:bCs/>
          <w:u w:val="single"/>
        </w:rPr>
      </w:pPr>
    </w:p>
    <w:p w:rsidR="00AD53D6" w:rsidRPr="005D44ED" w:rsidRDefault="00AD53D6" w:rsidP="00AD53D6">
      <w:pPr>
        <w:rPr>
          <w:b/>
          <w:bCs/>
          <w:u w:val="single"/>
        </w:rPr>
      </w:pPr>
    </w:p>
    <w:p w:rsidR="00AD53D6" w:rsidRDefault="00AD53D6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AD53D6" w:rsidRPr="002347CD" w:rsidRDefault="00AD53D6" w:rsidP="002347C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</w:p>
    <w:sectPr w:rsidR="00AD53D6" w:rsidRPr="002347CD" w:rsidSect="005A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/>
        <w:color w:val="auto"/>
      </w:rPr>
    </w:lvl>
  </w:abstractNum>
  <w:abstractNum w:abstractNumId="1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C10701A"/>
    <w:multiLevelType w:val="hybridMultilevel"/>
    <w:tmpl w:val="E9BEC7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5105DF"/>
    <w:multiLevelType w:val="hybridMultilevel"/>
    <w:tmpl w:val="C11A86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21D8D"/>
    <w:multiLevelType w:val="hybridMultilevel"/>
    <w:tmpl w:val="AA02BA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B7985"/>
    <w:multiLevelType w:val="hybridMultilevel"/>
    <w:tmpl w:val="471ED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90D29"/>
    <w:multiLevelType w:val="hybridMultilevel"/>
    <w:tmpl w:val="40AA1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56D60"/>
    <w:multiLevelType w:val="hybridMultilevel"/>
    <w:tmpl w:val="92D0B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01B3D"/>
    <w:multiLevelType w:val="hybridMultilevel"/>
    <w:tmpl w:val="46C4407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30308F"/>
    <w:multiLevelType w:val="hybridMultilevel"/>
    <w:tmpl w:val="4BB267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40FE6"/>
    <w:multiLevelType w:val="hybridMultilevel"/>
    <w:tmpl w:val="4400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349CB"/>
    <w:multiLevelType w:val="hybridMultilevel"/>
    <w:tmpl w:val="8E06E8B4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79115AA6"/>
    <w:multiLevelType w:val="hybridMultilevel"/>
    <w:tmpl w:val="D7F2205A"/>
    <w:lvl w:ilvl="0" w:tplc="A0E4ED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BB0146"/>
    <w:multiLevelType w:val="hybridMultilevel"/>
    <w:tmpl w:val="0F547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68"/>
    <w:rsid w:val="0002585F"/>
    <w:rsid w:val="00057E4F"/>
    <w:rsid w:val="0009499A"/>
    <w:rsid w:val="000E3645"/>
    <w:rsid w:val="002347CD"/>
    <w:rsid w:val="00244868"/>
    <w:rsid w:val="004766B2"/>
    <w:rsid w:val="004C1C4F"/>
    <w:rsid w:val="00522AA0"/>
    <w:rsid w:val="005547A7"/>
    <w:rsid w:val="005A1530"/>
    <w:rsid w:val="005C0C45"/>
    <w:rsid w:val="005D45CE"/>
    <w:rsid w:val="006B48E1"/>
    <w:rsid w:val="006D5D2E"/>
    <w:rsid w:val="006D6BDE"/>
    <w:rsid w:val="006E76BD"/>
    <w:rsid w:val="006F1429"/>
    <w:rsid w:val="006F1880"/>
    <w:rsid w:val="007866ED"/>
    <w:rsid w:val="007907E6"/>
    <w:rsid w:val="007A7078"/>
    <w:rsid w:val="007D1729"/>
    <w:rsid w:val="007E0707"/>
    <w:rsid w:val="008430EC"/>
    <w:rsid w:val="008F15E3"/>
    <w:rsid w:val="0098784D"/>
    <w:rsid w:val="009F358A"/>
    <w:rsid w:val="00A3099D"/>
    <w:rsid w:val="00A813B6"/>
    <w:rsid w:val="00AD53D6"/>
    <w:rsid w:val="00C717A4"/>
    <w:rsid w:val="00CD28D2"/>
    <w:rsid w:val="00D571F0"/>
    <w:rsid w:val="00E0255D"/>
    <w:rsid w:val="00E05A77"/>
    <w:rsid w:val="00E56EDE"/>
    <w:rsid w:val="00EF337F"/>
    <w:rsid w:val="00F35EB1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8430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44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244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645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8430EC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Hlavika">
    <w:name w:val="header"/>
    <w:basedOn w:val="Normlny"/>
    <w:link w:val="HlavikaChar"/>
    <w:rsid w:val="008430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8430E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basedOn w:val="Normlny"/>
    <w:rsid w:val="008430EC"/>
    <w:pPr>
      <w:suppressAutoHyphens/>
      <w:spacing w:after="0"/>
      <w:ind w:left="720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8430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44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244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645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8430EC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Hlavika">
    <w:name w:val="header"/>
    <w:basedOn w:val="Normlny"/>
    <w:link w:val="HlavikaChar"/>
    <w:rsid w:val="008430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8430E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basedOn w:val="Normlny"/>
    <w:rsid w:val="008430EC"/>
    <w:pPr>
      <w:suppressAutoHyphens/>
      <w:spacing w:after="0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2709</Words>
  <Characters>15447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2</cp:revision>
  <dcterms:created xsi:type="dcterms:W3CDTF">2025-08-26T04:52:00Z</dcterms:created>
  <dcterms:modified xsi:type="dcterms:W3CDTF">2025-08-26T04:52:00Z</dcterms:modified>
</cp:coreProperties>
</file>